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8006BE" w14:paraId="1AACF52F" w14:textId="77777777">
        <w:tblPrEx>
          <w:tblCellMar>
            <w:top w:w="0" w:type="dxa"/>
            <w:bottom w:w="0" w:type="dxa"/>
          </w:tblCellMar>
        </w:tblPrEx>
        <w:tc>
          <w:tcPr>
            <w:tcW w:w="4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9FC33" w14:textId="77777777" w:rsidR="008006BE" w:rsidRDefault="00000000">
            <w:pPr>
              <w:pStyle w:val="Titolo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Arcidiocesi di</w:t>
            </w:r>
          </w:p>
          <w:p w14:paraId="339D2245" w14:textId="77777777" w:rsidR="008006BE" w:rsidRDefault="00000000">
            <w:pPr>
              <w:pStyle w:val="Standard"/>
              <w:jc w:val="center"/>
              <w:rPr>
                <w:rFonts w:cs="Monotype Corsiva"/>
                <w:i/>
                <w:sz w:val="22"/>
                <w:szCs w:val="22"/>
              </w:rPr>
            </w:pPr>
            <w:r>
              <w:rPr>
                <w:rFonts w:cs="Monotype Corsiva"/>
                <w:i/>
                <w:sz w:val="22"/>
                <w:szCs w:val="22"/>
              </w:rPr>
              <w:t>Siena - Colle di Val d'Elsa – Montalcino</w:t>
            </w:r>
          </w:p>
          <w:p w14:paraId="2E388091" w14:textId="77777777" w:rsidR="008006BE" w:rsidRDefault="00000000">
            <w:pPr>
              <w:pStyle w:val="Standard"/>
              <w:jc w:val="center"/>
              <w:rPr>
                <w:rFonts w:cs="Monotype Corsiva"/>
                <w:i/>
                <w:sz w:val="22"/>
                <w:szCs w:val="22"/>
              </w:rPr>
            </w:pPr>
            <w:r>
              <w:rPr>
                <w:rFonts w:cs="Monotype Corsiva"/>
                <w:i/>
                <w:sz w:val="22"/>
                <w:szCs w:val="22"/>
              </w:rPr>
              <w:t>Consulta Diocesana</w:t>
            </w:r>
          </w:p>
          <w:p w14:paraId="48A909CD" w14:textId="77777777" w:rsidR="008006BE" w:rsidRDefault="00000000">
            <w:pPr>
              <w:pStyle w:val="Standard"/>
              <w:jc w:val="center"/>
              <w:rPr>
                <w:rFonts w:cs="Monotype Corsiva"/>
                <w:i/>
                <w:sz w:val="22"/>
                <w:szCs w:val="22"/>
              </w:rPr>
            </w:pPr>
            <w:r>
              <w:rPr>
                <w:rFonts w:cs="Monotype Corsiva"/>
                <w:i/>
                <w:sz w:val="22"/>
                <w:szCs w:val="22"/>
              </w:rPr>
              <w:t>delle Aggregazioni Laicali</w:t>
            </w:r>
          </w:p>
          <w:p w14:paraId="17E9D01F" w14:textId="77777777" w:rsidR="008006BE" w:rsidRDefault="00000000">
            <w:pPr>
              <w:pStyle w:val="Standard"/>
              <w:jc w:val="center"/>
              <w:rPr>
                <w:rFonts w:cs="Monotype Corsiva"/>
                <w:i/>
                <w:sz w:val="22"/>
                <w:szCs w:val="22"/>
              </w:rPr>
            </w:pPr>
            <w:r>
              <w:rPr>
                <w:rFonts w:cs="Monotype Corsiva"/>
                <w:i/>
                <w:sz w:val="22"/>
                <w:szCs w:val="22"/>
              </w:rPr>
              <w:t>C.D.A.L.</w:t>
            </w:r>
          </w:p>
        </w:tc>
        <w:tc>
          <w:tcPr>
            <w:tcW w:w="4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1F625" w14:textId="77777777" w:rsidR="008006BE" w:rsidRDefault="00000000">
            <w:pPr>
              <w:pStyle w:val="Titolo6"/>
              <w:rPr>
                <w:rFonts w:cs="Monotype Corsiva"/>
                <w:szCs w:val="24"/>
              </w:rPr>
            </w:pPr>
            <w:r>
              <w:rPr>
                <w:rFonts w:cs="Monotype Corsiva"/>
                <w:szCs w:val="24"/>
              </w:rPr>
              <w:t>Siena, 5 gennaio 2023</w:t>
            </w:r>
          </w:p>
        </w:tc>
      </w:tr>
    </w:tbl>
    <w:p w14:paraId="7846DCC5" w14:textId="77777777" w:rsidR="008006BE" w:rsidRDefault="008006BE">
      <w:pPr>
        <w:pStyle w:val="Standard"/>
        <w:rPr>
          <w:rFonts w:ascii="Arial Narrow" w:hAnsi="Arial Narrow" w:cs="Arial Narrow"/>
        </w:rPr>
      </w:pPr>
    </w:p>
    <w:p w14:paraId="51906375" w14:textId="77777777" w:rsidR="008006BE" w:rsidRDefault="00000000">
      <w:pPr>
        <w:pStyle w:val="Standard"/>
        <w:ind w:left="35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Associazioni, Gruppi, Movimenti componenti la</w:t>
      </w:r>
    </w:p>
    <w:p w14:paraId="2B445CF1" w14:textId="77777777" w:rsidR="008006BE" w:rsidRDefault="00000000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Consulta Diocesana delle Aggregazioni Laicali</w:t>
      </w:r>
    </w:p>
    <w:p w14:paraId="78AE506E" w14:textId="77777777" w:rsidR="008006BE" w:rsidRDefault="00000000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LORO SEDI(*)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525085B8" w14:textId="77777777" w:rsidR="008006BE" w:rsidRDefault="00000000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(*) trasmessa per e-mail</w:t>
      </w:r>
    </w:p>
    <w:p w14:paraId="7626C420" w14:textId="77777777" w:rsidR="008006BE" w:rsidRDefault="00000000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3EE920" w14:textId="77777777" w:rsidR="008006BE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 p.c.  </w:t>
      </w:r>
      <w:r>
        <w:rPr>
          <w:i/>
          <w:iCs/>
          <w:sz w:val="22"/>
          <w:szCs w:val="22"/>
        </w:rPr>
        <w:t>S.E. Mons. Arcivescovo</w:t>
      </w:r>
    </w:p>
    <w:p w14:paraId="308240E0" w14:textId="77777777" w:rsidR="008006BE" w:rsidRDefault="008006BE">
      <w:pPr>
        <w:pStyle w:val="Standard"/>
        <w:rPr>
          <w:i/>
          <w:iCs/>
          <w:sz w:val="22"/>
          <w:szCs w:val="22"/>
        </w:rPr>
      </w:pPr>
    </w:p>
    <w:p w14:paraId="0FFF9976" w14:textId="77777777" w:rsidR="008006BE" w:rsidRDefault="008006BE">
      <w:pPr>
        <w:pStyle w:val="Standard"/>
        <w:rPr>
          <w:sz w:val="22"/>
          <w:szCs w:val="22"/>
        </w:rPr>
      </w:pPr>
    </w:p>
    <w:p w14:paraId="5BAEED4D" w14:textId="77777777" w:rsidR="008006BE" w:rsidRDefault="00000000">
      <w:pPr>
        <w:pStyle w:val="Standard"/>
      </w:pPr>
      <w:r>
        <w:rPr>
          <w:sz w:val="28"/>
          <w:szCs w:val="28"/>
        </w:rPr>
        <w:t xml:space="preserve">oggetto: </w:t>
      </w:r>
      <w:r>
        <w:rPr>
          <w:b/>
          <w:sz w:val="28"/>
          <w:szCs w:val="28"/>
          <w:u w:val="single"/>
        </w:rPr>
        <w:t>Adorazione Eucaristica dell'11 gennaio 2023</w:t>
      </w:r>
    </w:p>
    <w:p w14:paraId="60D28DF8" w14:textId="77777777" w:rsidR="008006BE" w:rsidRDefault="008006BE">
      <w:pPr>
        <w:pStyle w:val="Standard"/>
        <w:rPr>
          <w:sz w:val="28"/>
          <w:szCs w:val="28"/>
        </w:rPr>
      </w:pPr>
    </w:p>
    <w:p w14:paraId="089D4B9F" w14:textId="77777777" w:rsidR="008006BE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Carissimi,</w:t>
      </w:r>
    </w:p>
    <w:p w14:paraId="156AD527" w14:textId="77777777" w:rsidR="008006BE" w:rsidRDefault="008006BE">
      <w:pPr>
        <w:pStyle w:val="Standard"/>
        <w:rPr>
          <w:sz w:val="28"/>
          <w:szCs w:val="28"/>
        </w:rPr>
      </w:pPr>
    </w:p>
    <w:p w14:paraId="3E7FEA19" w14:textId="77777777" w:rsidR="008006BE" w:rsidRDefault="0000000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Il cammino sinodale ci coinvolge come Associazioni Gruppi e Movimenti laicali insieme con tutta la Diocesi, secondo il carisma e la specificità di ciascuno, in un percorso che è prima di tutto un percorso di conversione personale e comunitaria a partire dalla nostra vocazione battesimale.</w:t>
      </w:r>
    </w:p>
    <w:p w14:paraId="4C448C03" w14:textId="77777777" w:rsidR="008006BE" w:rsidRDefault="0000000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Anche in questo anno attraverso la proposta dei “Cantieri di Betania”, che coinvolge tutta la Chiesa italiana, il cammino è dedicato all'ascolto del Popolo di Dio, attraverso  una domanda chiave che ci coinvolge personalmente e ci ha coinvolto anche come gruppi, movimenti ed associazioni: </w:t>
      </w:r>
      <w:r>
        <w:rPr>
          <w:i/>
          <w:iCs/>
          <w:sz w:val="24"/>
          <w:szCs w:val="24"/>
        </w:rPr>
        <w:t>“Una Chiesa sinodale, annunciando il Vangelo cammina insieme: come questo “camminare insieme” si realizza oggi nella vostra Chiesa particolare? Quali passi lo Spirito ci invita a compiere per crescere nel nostro camminare insieme?”.</w:t>
      </w:r>
    </w:p>
    <w:p w14:paraId="7CBC1B24" w14:textId="77777777" w:rsidR="008006BE" w:rsidRDefault="0000000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Questo tempo sarà un tempo prezioso di ascolto e di discernimento e, pertanto, in questa ottica abbiamo pensato di proporre, all'inizio dell'anno, un momento di comunione e di fraterna condivisione tra di noi con una Adorazione Eucaristica condivisa con tutte le Aggregazioni Laicali della Diocesi</w:t>
      </w:r>
    </w:p>
    <w:p w14:paraId="576A1BED" w14:textId="77777777" w:rsidR="008006BE" w:rsidRDefault="008006BE">
      <w:pPr>
        <w:pStyle w:val="Standard"/>
        <w:jc w:val="both"/>
        <w:rPr>
          <w:sz w:val="24"/>
          <w:szCs w:val="24"/>
        </w:rPr>
      </w:pPr>
    </w:p>
    <w:p w14:paraId="1CBE4A03" w14:textId="77777777" w:rsidR="008006BE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Mercoledì 11 Gennaio  p.v. alle ore 20,00</w:t>
      </w:r>
    </w:p>
    <w:p w14:paraId="4B2A12AE" w14:textId="77777777" w:rsidR="008006BE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presso la Basilica di San Francesco in Siena</w:t>
      </w:r>
    </w:p>
    <w:p w14:paraId="281B82E4" w14:textId="77777777" w:rsidR="008006BE" w:rsidRDefault="008006BE">
      <w:pPr>
        <w:pStyle w:val="Standard"/>
        <w:jc w:val="center"/>
        <w:rPr>
          <w:sz w:val="24"/>
          <w:szCs w:val="24"/>
        </w:rPr>
      </w:pPr>
    </w:p>
    <w:p w14:paraId="42792AF6" w14:textId="77777777" w:rsidR="008006BE" w:rsidRDefault="00000000">
      <w:pPr>
        <w:pStyle w:val="Corpodeltesto3"/>
        <w:rPr>
          <w:szCs w:val="24"/>
        </w:rPr>
      </w:pPr>
      <w:r>
        <w:rPr>
          <w:szCs w:val="24"/>
        </w:rPr>
        <w:t>Invitiamo tutti i membri delle Associazioni Gruppi e Movimenti laicali della nostra Arcidiocesi a partecipare ed a collaborare per la riuscita dell'incontro, per aiutarci ad essere  sempre più Chiesa che riscopre il gusto del pane e del pane spezzato e condiviso con i fratelli, specialmente con quelli che ci sembrano più lontani.</w:t>
      </w:r>
    </w:p>
    <w:p w14:paraId="3D71F9CE" w14:textId="77777777" w:rsidR="008006BE" w:rsidRDefault="00000000">
      <w:pPr>
        <w:pStyle w:val="Corpodeltesto3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88936E4" w14:textId="77777777" w:rsidR="008006BE" w:rsidRDefault="0000000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4"/>
          <w:szCs w:val="24"/>
        </w:rPr>
        <w:t>Un fraterno saluto, a presto e buon cammino</w:t>
      </w:r>
    </w:p>
    <w:p w14:paraId="230BA79D" w14:textId="77777777" w:rsidR="008006BE" w:rsidRDefault="008006BE">
      <w:pPr>
        <w:pStyle w:val="Standard"/>
        <w:jc w:val="both"/>
        <w:rPr>
          <w:sz w:val="24"/>
          <w:szCs w:val="24"/>
        </w:rPr>
      </w:pPr>
    </w:p>
    <w:p w14:paraId="112A0343" w14:textId="77777777" w:rsidR="008006BE" w:rsidRDefault="008006BE">
      <w:pPr>
        <w:pStyle w:val="Standard"/>
        <w:jc w:val="both"/>
      </w:pPr>
    </w:p>
    <w:p w14:paraId="13CBD0EC" w14:textId="77777777" w:rsidR="008006BE" w:rsidRDefault="008006BE">
      <w:pPr>
        <w:pStyle w:val="Standard"/>
        <w:jc w:val="both"/>
        <w:rPr>
          <w:sz w:val="22"/>
          <w:szCs w:val="22"/>
        </w:rPr>
      </w:pP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8006BE" w14:paraId="0E516524" w14:textId="77777777">
        <w:tblPrEx>
          <w:tblCellMar>
            <w:top w:w="0" w:type="dxa"/>
            <w:bottom w:w="0" w:type="dxa"/>
          </w:tblCellMar>
        </w:tblPrEx>
        <w:tc>
          <w:tcPr>
            <w:tcW w:w="4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AAE53" w14:textId="77777777" w:rsidR="008006BE" w:rsidRDefault="008006BE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E6FA8" w14:textId="77777777" w:rsidR="008006BE" w:rsidRDefault="00000000">
            <w:pPr>
              <w:pStyle w:val="Standard"/>
              <w:jc w:val="center"/>
              <w:rPr>
                <w:rFonts w:cs="Monotype Corsiva"/>
                <w:b/>
                <w:bCs/>
                <w:sz w:val="22"/>
                <w:szCs w:val="22"/>
              </w:rPr>
            </w:pPr>
            <w:r>
              <w:rPr>
                <w:rFonts w:cs="Monotype Corsiva"/>
                <w:b/>
                <w:bCs/>
                <w:sz w:val="22"/>
                <w:szCs w:val="22"/>
              </w:rPr>
              <w:t>La Segreteria della</w:t>
            </w:r>
          </w:p>
          <w:p w14:paraId="002E6124" w14:textId="77777777" w:rsidR="008006BE" w:rsidRDefault="00000000">
            <w:pPr>
              <w:pStyle w:val="Standard"/>
              <w:jc w:val="center"/>
              <w:rPr>
                <w:rFonts w:cs="Monotype Corsiva"/>
                <w:b/>
                <w:bCs/>
                <w:sz w:val="22"/>
                <w:szCs w:val="22"/>
              </w:rPr>
            </w:pPr>
            <w:r>
              <w:rPr>
                <w:rFonts w:cs="Monotype Corsiva"/>
                <w:b/>
                <w:bCs/>
                <w:sz w:val="22"/>
                <w:szCs w:val="22"/>
              </w:rPr>
              <w:t>Consulta Diocesana Aggregazioni Laicali</w:t>
            </w:r>
          </w:p>
        </w:tc>
      </w:tr>
    </w:tbl>
    <w:p w14:paraId="63A1DF5C" w14:textId="77777777" w:rsidR="008006BE" w:rsidRDefault="008006BE">
      <w:pPr>
        <w:pStyle w:val="Standard"/>
        <w:keepLines/>
        <w:jc w:val="both"/>
        <w:rPr>
          <w:rFonts w:cs="Times New Roman"/>
          <w:sz w:val="22"/>
          <w:szCs w:val="22"/>
        </w:rPr>
      </w:pPr>
    </w:p>
    <w:p w14:paraId="5402A6FE" w14:textId="77777777" w:rsidR="008006BE" w:rsidRDefault="008006BE">
      <w:pPr>
        <w:pStyle w:val="Standard"/>
        <w:jc w:val="both"/>
        <w:rPr>
          <w:rFonts w:cs="Times New Roman"/>
          <w:sz w:val="22"/>
          <w:szCs w:val="22"/>
        </w:rPr>
      </w:pPr>
    </w:p>
    <w:sectPr w:rsidR="008006B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1A47" w14:textId="77777777" w:rsidR="00DE5FD7" w:rsidRDefault="00DE5FD7">
      <w:r>
        <w:separator/>
      </w:r>
    </w:p>
  </w:endnote>
  <w:endnote w:type="continuationSeparator" w:id="0">
    <w:p w14:paraId="26469FB1" w14:textId="77777777" w:rsidR="00DE5FD7" w:rsidRDefault="00DE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7B02" w14:textId="77777777" w:rsidR="00DE5FD7" w:rsidRDefault="00DE5FD7">
      <w:r>
        <w:rPr>
          <w:color w:val="000000"/>
        </w:rPr>
        <w:separator/>
      </w:r>
    </w:p>
  </w:footnote>
  <w:footnote w:type="continuationSeparator" w:id="0">
    <w:p w14:paraId="0193A3AB" w14:textId="77777777" w:rsidR="00DE5FD7" w:rsidRDefault="00DE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C2F"/>
    <w:multiLevelType w:val="multilevel"/>
    <w:tmpl w:val="712C2D1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17D1396"/>
    <w:multiLevelType w:val="multilevel"/>
    <w:tmpl w:val="090EDA9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803934039">
    <w:abstractNumId w:val="1"/>
  </w:num>
  <w:num w:numId="2" w16cid:durableId="193836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06BE"/>
    <w:rsid w:val="008006BE"/>
    <w:rsid w:val="009B792C"/>
    <w:rsid w:val="00DE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2C321"/>
  <w15:docId w15:val="{9ABA003B-71F7-4FD8-AD57-7BC360C1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i/>
      <w:iCs/>
      <w:sz w:val="24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sz w:val="28"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jc w:val="center"/>
      <w:outlineLvl w:val="3"/>
    </w:pPr>
    <w:rPr>
      <w:b/>
      <w:bCs/>
      <w:sz w:val="28"/>
    </w:rPr>
  </w:style>
  <w:style w:type="paragraph" w:styleId="Titolo5">
    <w:name w:val="heading 5"/>
    <w:basedOn w:val="Standard"/>
    <w:next w:val="Standard"/>
    <w:uiPriority w:val="9"/>
    <w:unhideWhenUsed/>
    <w:qFormat/>
    <w:pPr>
      <w:keepNext/>
      <w:jc w:val="center"/>
      <w:outlineLvl w:val="4"/>
    </w:pPr>
    <w:rPr>
      <w:b/>
      <w:bCs/>
      <w:i/>
      <w:iCs/>
      <w:sz w:val="28"/>
    </w:rPr>
  </w:style>
  <w:style w:type="paragraph" w:styleId="Titolo6">
    <w:name w:val="heading 6"/>
    <w:basedOn w:val="Standard"/>
    <w:next w:val="Standard"/>
    <w:uiPriority w:val="9"/>
    <w:unhideWhenUsed/>
    <w:qFormat/>
    <w:pPr>
      <w:keepNext/>
      <w:jc w:val="right"/>
      <w:outlineLvl w:val="5"/>
    </w:pPr>
    <w:rPr>
      <w:sz w:val="24"/>
    </w:rPr>
  </w:style>
  <w:style w:type="paragraph" w:styleId="Titolo7">
    <w:name w:val="heading 7"/>
    <w:basedOn w:val="Standard"/>
    <w:next w:val="Standard"/>
    <w:pPr>
      <w:keepNext/>
      <w:jc w:val="center"/>
      <w:outlineLvl w:val="6"/>
    </w:pPr>
    <w:rPr>
      <w:rFonts w:ascii="Monotype Corsiva" w:hAnsi="Monotype Corsiva" w:cs="Monotype Corsiva"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jc w:val="right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2">
    <w:name w:val="Body Text 2"/>
    <w:basedOn w:val="Standard"/>
    <w:pPr>
      <w:jc w:val="both"/>
    </w:pPr>
  </w:style>
  <w:style w:type="paragraph" w:styleId="Corpodeltesto3">
    <w:name w:val="Body Text 3"/>
    <w:basedOn w:val="Standard"/>
    <w:pPr>
      <w:jc w:val="both"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Arcidiocesi di</dc:title>
  <dc:creator>Fabio Cerretani</dc:creator>
  <cp:lastModifiedBy>Giuseppe Botta</cp:lastModifiedBy>
  <cp:revision>2</cp:revision>
  <cp:lastPrinted>2023-01-04T23:03:00Z</cp:lastPrinted>
  <dcterms:created xsi:type="dcterms:W3CDTF">2023-01-05T16:55:00Z</dcterms:created>
  <dcterms:modified xsi:type="dcterms:W3CDTF">2023-01-05T16:55:00Z</dcterms:modified>
</cp:coreProperties>
</file>