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53B1A" w14:textId="77777777" w:rsidR="00D14628" w:rsidRPr="00D14628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auto"/>
          <w:sz w:val="14"/>
        </w:rPr>
      </w:pPr>
      <w:r w:rsidRPr="00D14628">
        <w:rPr>
          <w:rFonts w:ascii="Bodoni MT Black" w:hAnsi="Bodoni MT Black"/>
          <w:b/>
          <w:bCs/>
          <w:iCs/>
          <w:color w:val="auto"/>
          <w:sz w:val="28"/>
        </w:rPr>
        <w:t>PARROCCHIA “Beata A.M. Taigi” Vico Alto – Siena</w:t>
      </w:r>
    </w:p>
    <w:p w14:paraId="20992213" w14:textId="77777777" w:rsidR="00D14628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FDD0B04" w14:textId="438316A9" w:rsidR="00896E16" w:rsidRPr="00992E9F" w:rsidRDefault="00896E16" w:rsidP="00896E16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Verbale n. 4/23 del Consiglio Pastorale riunito in data</w:t>
      </w:r>
      <w:r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20 aprile 2023</w:t>
      </w:r>
    </w:p>
    <w:p w14:paraId="40BA22FD" w14:textId="77777777" w:rsidR="00896E16" w:rsidRPr="00B15A96" w:rsidRDefault="00896E16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BB476E3" w14:textId="4CED0781" w:rsidR="00896E16" w:rsidRDefault="00AE397B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Giov</w:t>
      </w:r>
      <w:r w:rsidR="0073013D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edì </w:t>
      </w:r>
      <w:r>
        <w:rPr>
          <w:rFonts w:ascii="Arial" w:eastAsia="Times New Roman" w:hAnsi="Arial" w:cs="Arial"/>
          <w:sz w:val="24"/>
          <w:szCs w:val="24"/>
          <w:lang w:eastAsia="it-IT"/>
        </w:rPr>
        <w:t>20 aprile</w:t>
      </w:r>
      <w:r w:rsidR="00073664">
        <w:rPr>
          <w:rFonts w:ascii="Arial" w:eastAsia="Times New Roman" w:hAnsi="Arial" w:cs="Arial"/>
          <w:sz w:val="24"/>
          <w:szCs w:val="24"/>
          <w:lang w:eastAsia="it-IT"/>
        </w:rPr>
        <w:t xml:space="preserve"> 2023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r>
        <w:rPr>
          <w:rFonts w:ascii="Arial" w:eastAsia="Times New Roman" w:hAnsi="Arial" w:cs="Arial"/>
          <w:sz w:val="24"/>
          <w:szCs w:val="24"/>
          <w:lang w:eastAsia="it-IT"/>
        </w:rPr>
        <w:t>2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1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15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96E16" w:rsidRPr="00B15A96">
        <w:rPr>
          <w:rFonts w:ascii="Arial" w:eastAsia="Times New Roman" w:hAnsi="Arial" w:cs="Arial"/>
          <w:sz w:val="24"/>
          <w:szCs w:val="24"/>
          <w:lang w:eastAsia="it-IT"/>
        </w:rPr>
        <w:t>il Consiglio Pastorale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regolarmente convocato, si è riunito nei locali della Parrocchia della Beata Anna Maria Taigi di Vico Alto</w:t>
      </w:r>
      <w:r w:rsidR="0073013D" w:rsidRPr="00992E9F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DE819FA" w14:textId="2541896E" w:rsidR="006F2AAE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>Sono p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resenti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14:paraId="04BD4408" w14:textId="77777777" w:rsidR="00A4207D" w:rsidRPr="00992E9F" w:rsidRDefault="00A4207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W w:w="72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1276"/>
        <w:gridCol w:w="1418"/>
        <w:gridCol w:w="1162"/>
      </w:tblGrid>
      <w:tr w:rsidR="006F2AAE" w:rsidRPr="006F2AAE" w14:paraId="06F2710E" w14:textId="77777777" w:rsidTr="00896E16">
        <w:trPr>
          <w:trHeight w:val="480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5626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D0D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8446" w14:textId="77777777" w:rsidR="006F2AAE" w:rsidRPr="006F2AAE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 Giustif</w:t>
            </w:r>
            <w:r w:rsidR="00D146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ica</w:t>
            </w: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45D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</w:t>
            </w:r>
          </w:p>
        </w:tc>
      </w:tr>
      <w:tr w:rsidR="006F2AAE" w:rsidRPr="006F2AAE" w14:paraId="1FEE6704" w14:textId="77777777" w:rsidTr="00896E16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CEE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0D5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F27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E9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3922A4B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C259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852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2B8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4F6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A2B28B5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587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73B3" w14:textId="77777777" w:rsidR="006F2AAE" w:rsidRPr="006F2AAE" w:rsidRDefault="00952D46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6E05" w14:textId="77777777" w:rsidR="006F2AAE" w:rsidRPr="006F2AAE" w:rsidRDefault="006F2AAE" w:rsidP="00952D4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A76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20FB809E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F1F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9A28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DED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2CE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D84E298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EEF5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B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405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45E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598B5A1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D117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CI</w:t>
            </w:r>
            <w:r w:rsidR="00D5320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O</w:t>
            </w: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1A2C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FA6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206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61BFB4F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D3E8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2CC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51F8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46C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2179A8B4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CB15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C61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061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E1F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23C9778D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C640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5C5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6BD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E2F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792D3BD0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10D4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35C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3BC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C2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59DD7D8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997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53A" w14:textId="77777777" w:rsidR="006F2AAE" w:rsidRPr="006F2AAE" w:rsidRDefault="006F2AAE" w:rsidP="00AE39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7C5D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E1C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B57318B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69C9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289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604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50C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49E0A2E0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8B5F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883E" w14:textId="77777777" w:rsidR="006F2AAE" w:rsidRPr="006F2AAE" w:rsidRDefault="006F2AAE" w:rsidP="00AE39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6600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DFA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23E962C7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39A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749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CCE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E7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BBDC764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2D55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E2D4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CDC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772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712A4D3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3851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7855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26D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481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1E04BD72" w14:textId="77777777" w:rsidTr="00896E16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FFE7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252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E42C" w14:textId="77777777" w:rsidR="006F2AAE" w:rsidRPr="006F2AAE" w:rsidRDefault="00AE397B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481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0B3DC01D" w14:textId="77777777" w:rsidR="00896E16" w:rsidRDefault="00896E1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6E48F43" w14:textId="44C9C2AA" w:rsidR="00992E9F" w:rsidRPr="00992E9F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>L’ordine del Giorno della riunione prevede i seguenti argomenti:</w:t>
      </w:r>
    </w:p>
    <w:p w14:paraId="7958D6CD" w14:textId="0FE5E024" w:rsidR="00371C98" w:rsidRDefault="00371C98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lettura ed approvazione 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 xml:space="preserve">del </w:t>
      </w:r>
      <w:r>
        <w:rPr>
          <w:rFonts w:ascii="Arial" w:eastAsia="Times New Roman" w:hAnsi="Arial" w:cs="Arial"/>
          <w:sz w:val="24"/>
          <w:szCs w:val="24"/>
          <w:lang w:eastAsia="it-IT"/>
        </w:rPr>
        <w:t>verbale dell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a riunione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precedente;</w:t>
      </w:r>
    </w:p>
    <w:p w14:paraId="60357207" w14:textId="77777777" w:rsidR="00952D46" w:rsidRPr="00952D46" w:rsidRDefault="00AE397B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iniziative del periodo di quaresima/pasqua: valutazioni e riflessioni</w:t>
      </w:r>
      <w:r w:rsidR="00952D46" w:rsidRPr="00952D46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7D64649C" w14:textId="77777777" w:rsidR="00952D46" w:rsidRDefault="00AE397B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Grest: valutazioni e sondaggio</w:t>
      </w:r>
      <w:r w:rsidR="00952D46" w:rsidRPr="00952D46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0F74AE5C" w14:textId="17B83A25" w:rsidR="00952D46" w:rsidRPr="00952D46" w:rsidRDefault="00AE397B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ricorrenza 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 xml:space="preserve">della </w:t>
      </w:r>
      <w:r>
        <w:rPr>
          <w:rFonts w:ascii="Arial" w:eastAsia="Times New Roman" w:hAnsi="Arial" w:cs="Arial"/>
          <w:sz w:val="24"/>
          <w:szCs w:val="24"/>
          <w:lang w:eastAsia="it-IT"/>
        </w:rPr>
        <w:t>Beata A.M. Taigi del 9/6: ipotesi e valutazioni di eventuali in</w:t>
      </w:r>
      <w:r w:rsidR="006F630F">
        <w:rPr>
          <w:rFonts w:ascii="Arial" w:eastAsia="Times New Roman" w:hAnsi="Arial" w:cs="Arial"/>
          <w:sz w:val="24"/>
          <w:szCs w:val="24"/>
          <w:lang w:eastAsia="it-IT"/>
        </w:rPr>
        <w:t>i</w:t>
      </w:r>
      <w:r>
        <w:rPr>
          <w:rFonts w:ascii="Arial" w:eastAsia="Times New Roman" w:hAnsi="Arial" w:cs="Arial"/>
          <w:sz w:val="24"/>
          <w:szCs w:val="24"/>
          <w:lang w:eastAsia="it-IT"/>
        </w:rPr>
        <w:t>ziative</w:t>
      </w:r>
      <w:r w:rsidR="00952D46" w:rsidRPr="00952D46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0A51B24D" w14:textId="478A8F8F" w:rsidR="00AE397B" w:rsidRDefault="00AE397B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fine anno 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 xml:space="preserve">del </w:t>
      </w:r>
      <w:r>
        <w:rPr>
          <w:rFonts w:ascii="Arial" w:eastAsia="Times New Roman" w:hAnsi="Arial" w:cs="Arial"/>
          <w:sz w:val="24"/>
          <w:szCs w:val="24"/>
          <w:lang w:eastAsia="it-IT"/>
        </w:rPr>
        <w:t>catechismo: proposte ed iniziative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7B0CF6EC" w14:textId="77777777" w:rsidR="00896E16" w:rsidRDefault="00896E16" w:rsidP="00896E16">
      <w:pPr>
        <w:pStyle w:val="Paragrafoelenco"/>
        <w:shd w:val="clear" w:color="auto" w:fill="FFFFFF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813C819" w14:textId="77777777" w:rsidR="00A4207D" w:rsidRPr="00992E9F" w:rsidRDefault="00A4207D" w:rsidP="00896E16">
      <w:pPr>
        <w:pStyle w:val="Paragrafoelenco"/>
        <w:shd w:val="clear" w:color="auto" w:fill="FFFFFF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6748256" w14:textId="6B1598D4" w:rsidR="00952D46" w:rsidRDefault="00371C98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La riunione inizia con una 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preghiera </w:t>
      </w:r>
      <w:r w:rsidR="00952D46">
        <w:rPr>
          <w:rFonts w:ascii="Arial" w:eastAsia="Times New Roman" w:hAnsi="Arial" w:cs="Arial"/>
          <w:sz w:val="24"/>
          <w:szCs w:val="24"/>
          <w:lang w:eastAsia="it-IT"/>
        </w:rPr>
        <w:t xml:space="preserve">allo Spirito Santo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presieduta 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da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l Parroco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96E16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on Tito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ed al termine si passa</w:t>
      </w:r>
      <w:r w:rsidR="00952D4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a trattare 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gli argomenti all’Ordine del Giorno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0B02B345" w14:textId="77777777" w:rsidR="00896E16" w:rsidRDefault="00896E1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6709F3B" w14:textId="77777777" w:rsidR="00896E16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Punto 1) dell’OdG:</w:t>
      </w:r>
    </w:p>
    <w:p w14:paraId="7EB8E88B" w14:textId="1FEB5E8C" w:rsidR="00CD609A" w:rsidRDefault="00896E1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Il</w:t>
      </w:r>
      <w:r w:rsidR="00AE397B" w:rsidRPr="00AE397B">
        <w:rPr>
          <w:rFonts w:ascii="Arial" w:eastAsia="Times New Roman" w:hAnsi="Arial" w:cs="Arial"/>
          <w:sz w:val="24"/>
          <w:szCs w:val="24"/>
          <w:lang w:eastAsia="it-IT"/>
        </w:rPr>
        <w:t xml:space="preserve"> segr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AE397B" w:rsidRPr="00AE397B">
        <w:rPr>
          <w:rFonts w:ascii="Arial" w:eastAsia="Times New Roman" w:hAnsi="Arial" w:cs="Arial"/>
          <w:sz w:val="24"/>
          <w:szCs w:val="24"/>
          <w:lang w:eastAsia="it-IT"/>
        </w:rPr>
        <w:t xml:space="preserve">tario Mauro Maccari </w:t>
      </w:r>
      <w:r>
        <w:rPr>
          <w:rFonts w:ascii="Arial" w:eastAsia="Times New Roman" w:hAnsi="Arial" w:cs="Arial"/>
          <w:sz w:val="24"/>
          <w:szCs w:val="24"/>
          <w:lang w:eastAsia="it-IT"/>
        </w:rPr>
        <w:t>dà</w:t>
      </w:r>
      <w:r w:rsidR="00AE397B" w:rsidRPr="00AE397B">
        <w:rPr>
          <w:rFonts w:ascii="Arial" w:eastAsia="Times New Roman" w:hAnsi="Arial" w:cs="Arial"/>
          <w:sz w:val="24"/>
          <w:szCs w:val="24"/>
          <w:lang w:eastAsia="it-IT"/>
        </w:rPr>
        <w:t xml:space="preserve"> lettura del verbale della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 xml:space="preserve"> riunione del 8/3/2023 ed al termine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 xml:space="preserve"> non essendo</w:t>
      </w:r>
      <w:r>
        <w:rPr>
          <w:rFonts w:ascii="Arial" w:eastAsia="Times New Roman" w:hAnsi="Arial" w:cs="Arial"/>
          <w:sz w:val="24"/>
          <w:szCs w:val="24"/>
          <w:lang w:eastAsia="it-IT"/>
        </w:rPr>
        <w:t>v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>i osservazioni o modifiche da apportare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 xml:space="preserve"> il verbale viene approvato all’unanimità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dei presenti.</w:t>
      </w:r>
    </w:p>
    <w:p w14:paraId="0DD777F5" w14:textId="77777777" w:rsidR="00896E16" w:rsidRPr="00AE397B" w:rsidRDefault="00896E1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3B1031E" w14:textId="77777777" w:rsidR="00272369" w:rsidRDefault="00AD6E2A" w:rsidP="001116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</w:p>
    <w:p w14:paraId="16BE0B65" w14:textId="1021A251" w:rsidR="00457C77" w:rsidRDefault="00272369" w:rsidP="0011168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>rende la parola Don Tito per sottolineare che l’iniziativa della “croce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itinerante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>” è stata impegnativa e che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si reggono male</w:t>
      </w:r>
      <w:r w:rsidR="00AE397B">
        <w:rPr>
          <w:rFonts w:ascii="Arial" w:eastAsia="Times New Roman" w:hAnsi="Arial" w:cs="Arial"/>
          <w:sz w:val="24"/>
          <w:szCs w:val="24"/>
          <w:lang w:eastAsia="it-IT"/>
        </w:rPr>
        <w:t xml:space="preserve"> 7 giorni di iniziative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. In proposito Benedetta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Cioncolini 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sottolinea che ci sono stati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alcuni 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>momenti positivi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come quello della consegna della croce dalla Parrocchia di Uopini a quella di Vico Alto che, per come è stata preparata e vissuta, ha rappresentato una occasione importante di condivisione tra le due comunità. Interviene Andrea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Camaiani 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per sottolineare che l’iniziativa della </w:t>
      </w:r>
      <w:r>
        <w:rPr>
          <w:rFonts w:ascii="Arial" w:eastAsia="Times New Roman" w:hAnsi="Arial" w:cs="Arial"/>
          <w:sz w:val="24"/>
          <w:szCs w:val="24"/>
          <w:lang w:eastAsia="it-IT"/>
        </w:rPr>
        <w:t>“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>croce itinerante</w:t>
      </w:r>
      <w:r>
        <w:rPr>
          <w:rFonts w:ascii="Arial" w:eastAsia="Times New Roman" w:hAnsi="Arial" w:cs="Arial"/>
          <w:sz w:val="24"/>
          <w:szCs w:val="24"/>
          <w:lang w:eastAsia="it-IT"/>
        </w:rPr>
        <w:t>”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nel suo complesso è stata positiva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ma </w:t>
      </w:r>
      <w:r>
        <w:rPr>
          <w:rFonts w:ascii="Arial" w:eastAsia="Times New Roman" w:hAnsi="Arial" w:cs="Arial"/>
          <w:sz w:val="24"/>
          <w:szCs w:val="24"/>
          <w:lang w:eastAsia="it-IT"/>
        </w:rPr>
        <w:t>sottolinea che sono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sempre le stesse persone ad essere presenti in queste iniziative. A proposito della Via Crucis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tenutasi presso la nostra parrocchia nella settimana in cui era presente la “croce itinerante” e curata dalla pastorale giovanile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diocesana,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si </w:t>
      </w:r>
      <w:r>
        <w:rPr>
          <w:rFonts w:ascii="Arial" w:eastAsia="Times New Roman" w:hAnsi="Arial" w:cs="Arial"/>
          <w:sz w:val="24"/>
          <w:szCs w:val="24"/>
          <w:lang w:eastAsia="it-IT"/>
        </w:rPr>
        <w:t>è notata una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scarsa partecipazione rispetto alle attese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essendo un</w:t>
      </w:r>
      <w:r>
        <w:rPr>
          <w:rFonts w:ascii="Arial" w:eastAsia="Times New Roman" w:hAnsi="Arial" w:cs="Arial"/>
          <w:sz w:val="24"/>
          <w:szCs w:val="24"/>
          <w:lang w:eastAsia="it-IT"/>
        </w:rPr>
        <w:t>a iniziativa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 xml:space="preserve"> che si rivolgeva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soprattutto </w:t>
      </w:r>
      <w:r w:rsidR="002206FF">
        <w:rPr>
          <w:rFonts w:ascii="Arial" w:eastAsia="Times New Roman" w:hAnsi="Arial" w:cs="Arial"/>
          <w:sz w:val="24"/>
          <w:szCs w:val="24"/>
          <w:lang w:eastAsia="it-IT"/>
        </w:rPr>
        <w:t>ai giovani della diocesi, motivo per cui sarà la stessa pastorale giovanile a dover va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>lutare questo tipo di iniziativ</w:t>
      </w:r>
      <w:r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per il futuro. Interviene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nel dibattito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Federico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Chiereghin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per chiedere che </w:t>
      </w:r>
      <w:r>
        <w:rPr>
          <w:rFonts w:ascii="Arial" w:eastAsia="Times New Roman" w:hAnsi="Arial" w:cs="Arial"/>
          <w:sz w:val="24"/>
          <w:szCs w:val="24"/>
          <w:lang w:eastAsia="it-IT"/>
        </w:rPr>
        <w:t>nella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Settimana Santa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sia disponibile il libretto del triduo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utile a seguire le varie celebrazioni. In proposito emerge che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pur essendoci dei libretti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>essi risultano non solo pochi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ma oramai datati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per cui sarebbe meglio averne a disposizione dei nuovi che magari risultano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in alcune parti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maggiormente aggiornati.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A questo punto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Giorgio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Capannoli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>fa presente che, per esigenze personali, preferisce non partecipare a celebrazioni fatte nel dopocena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sottolineando che questa sua scelta potrebbe essere un’esigenza che coinvolge anche altre persone. Continua il suo intervento anche per soffermarsi sul n</w:t>
      </w:r>
      <w:r>
        <w:rPr>
          <w:rFonts w:ascii="Arial" w:eastAsia="Times New Roman" w:hAnsi="Arial" w:cs="Arial"/>
          <w:sz w:val="24"/>
          <w:szCs w:val="24"/>
          <w:lang w:eastAsia="it-IT"/>
        </w:rPr>
        <w:t>umero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dei partecipanti alla </w:t>
      </w:r>
      <w:r>
        <w:rPr>
          <w:rFonts w:ascii="Arial" w:eastAsia="Times New Roman" w:hAnsi="Arial" w:cs="Arial"/>
          <w:sz w:val="24"/>
          <w:szCs w:val="24"/>
          <w:lang w:eastAsia="it-IT"/>
        </w:rPr>
        <w:t>Santa M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>essa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che tra quella prefestiva e festiva è molto calato nel t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empo. A tale proposito e dentro 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>una sua riflessione ad ampi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="00E52FDB">
        <w:rPr>
          <w:rFonts w:ascii="Arial" w:eastAsia="Times New Roman" w:hAnsi="Arial" w:cs="Arial"/>
          <w:sz w:val="24"/>
          <w:szCs w:val="24"/>
          <w:lang w:eastAsia="it-IT"/>
        </w:rPr>
        <w:t xml:space="preserve"> raggio sull’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argomento, ritiene che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come Chiesa e comunità parrocchiale occorra fare un serio lavoro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che individui un percorso educativo capace di rilanciare la presenza alle celebrazioni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liturgiche.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Don Tito </w:t>
      </w:r>
      <w:r>
        <w:rPr>
          <w:rFonts w:ascii="Arial" w:eastAsia="Times New Roman" w:hAnsi="Arial" w:cs="Arial"/>
          <w:sz w:val="24"/>
          <w:szCs w:val="24"/>
          <w:lang w:eastAsia="it-IT"/>
        </w:rPr>
        <w:t>conclude la discussione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 affermando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che a suo parere le persone vengono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in Parrocchia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e partecipano se vedono una comunità unita e desiderabile a cui unirsi.</w:t>
      </w:r>
    </w:p>
    <w:p w14:paraId="01C18B29" w14:textId="77777777" w:rsidR="00983FFE" w:rsidRDefault="00853BF8" w:rsidP="00AE397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3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</w:p>
    <w:p w14:paraId="13C7CE94" w14:textId="5EF7CB63" w:rsidR="00AE397B" w:rsidRPr="00111680" w:rsidRDefault="00983FFE" w:rsidP="00AE397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proposito del Grest Giuliana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Risi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riferisce che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di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questa iniziativa se ne è già parlato in una recente riunione dei catechisti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lei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sarebbe disponibile ad occuparsene. Evidenzia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però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che occorre capire se una tale proposta risponde ad una reale esigenza delle famiglie e dei ragazzi e per tale motivo propone di fare un sondaggio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utilizzando lo strumento </w:t>
      </w:r>
      <w:r>
        <w:rPr>
          <w:rFonts w:ascii="Arial" w:eastAsia="Times New Roman" w:hAnsi="Arial" w:cs="Arial"/>
          <w:sz w:val="24"/>
          <w:szCs w:val="24"/>
          <w:lang w:eastAsia="it-IT"/>
        </w:rPr>
        <w:t>“W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hats</w:t>
      </w:r>
      <w:r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pp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” 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che ogni classe </w:t>
      </w:r>
      <w:r>
        <w:rPr>
          <w:rFonts w:ascii="Arial" w:eastAsia="Times New Roman" w:hAnsi="Arial" w:cs="Arial"/>
          <w:sz w:val="24"/>
          <w:szCs w:val="24"/>
          <w:lang w:eastAsia="it-IT"/>
        </w:rPr>
        <w:t>h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>a per le comunicazioni con i genitori. Al termine di una breve riflessione su quanto riferito il Consiglio Pastorale concorda che prima di proporre il Grest sia utile effettuare il sondaggio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1168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6F630F">
        <w:rPr>
          <w:rFonts w:ascii="Arial" w:eastAsia="Times New Roman" w:hAnsi="Arial" w:cs="Arial"/>
          <w:sz w:val="24"/>
          <w:szCs w:val="24"/>
          <w:lang w:eastAsia="it-IT"/>
        </w:rPr>
        <w:t>per poi decidere se e quando farlo.</w:t>
      </w:r>
    </w:p>
    <w:p w14:paraId="734CAFAC" w14:textId="77777777" w:rsidR="008475FB" w:rsidRPr="008475FB" w:rsidRDefault="00365449" w:rsidP="008475F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2C93BFE" w14:textId="77777777" w:rsidR="00983FFE" w:rsidRDefault="00F052B1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>Punto 4) dell’OdG:</w:t>
      </w:r>
      <w:r w:rsidR="006F630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5FFC4441" w14:textId="53FFC6B2" w:rsidR="008475FB" w:rsidRDefault="006F630F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Don Tito chiede ai presenti se e come si potrebbe sottolineare e festeggiare la ricorrenza della Beata A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nna </w:t>
      </w:r>
      <w:r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aria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Taigi del prossimo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9 giugno</w:t>
      </w:r>
      <w:r w:rsidR="00EA3BDF">
        <w:rPr>
          <w:rFonts w:ascii="Arial" w:eastAsia="Times New Roman" w:hAnsi="Arial" w:cs="Arial"/>
          <w:sz w:val="24"/>
          <w:szCs w:val="24"/>
          <w:lang w:eastAsia="it-IT"/>
        </w:rPr>
        <w:t>.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Segue una serie di interventi con alcune ipotesi e proposte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da cui emerge che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considerato il periodo in cui cade la ricorrenza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non sembra opportuno fare una festa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che sarebbe meglio effettuare in una settimana invernale. Al termine della discussione, tenuto conto che Don Tito sta scrivendo un libro dedicato alla Beata, si concorda di sottolineare la ricorrenza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nella giornata di d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omenica 11 giugno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p.v.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con la celebrazione della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Santa M</w:t>
      </w:r>
      <w:r>
        <w:rPr>
          <w:rFonts w:ascii="Arial" w:eastAsia="Times New Roman" w:hAnsi="Arial" w:cs="Arial"/>
          <w:sz w:val="24"/>
          <w:szCs w:val="24"/>
          <w:lang w:eastAsia="it-IT"/>
        </w:rPr>
        <w:t>essa, la presentazione del libro ed a seguire un aperitivo.</w:t>
      </w:r>
    </w:p>
    <w:p w14:paraId="5D1D7F78" w14:textId="77777777" w:rsidR="00983FFE" w:rsidRDefault="00983FFE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E199DA4" w14:textId="77777777" w:rsidR="00983FFE" w:rsidRDefault="006F630F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>Punto 5</w:t>
      </w:r>
      <w:r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</w:p>
    <w:p w14:paraId="6BD36BAB" w14:textId="6399FBD4" w:rsidR="006F630F" w:rsidRDefault="006F630F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Giuliana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Risi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a proposito della chiusura dell’anno catechistico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 f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a presente che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sono emerse 2 modalità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che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 catechisti hanno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pensato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 di sottoporre al Consiglio Pastorale. </w:t>
      </w:r>
      <w:r w:rsidR="00A4207D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a proposta di festeggiare il fine anno catechistico potrebbe essere o quella di invitare i ragazzi domenica 28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 xml:space="preserve"> maggio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 ad una colazione con successiva partecipazione alla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S. M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essa, un pranzo insieme nei locali della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arrocchia ed a seguire andare a fare una camminata nei dintorni, oppure più semplicemente festeggiare con la colazione, la partecipazione alla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essa ed un aperitivo nei locali della 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arrocchia. Segue una discussione in proposito da cui emerge che la seconda ipotesi sia </w:t>
      </w:r>
      <w:r w:rsidR="007A2363">
        <w:rPr>
          <w:rFonts w:ascii="Arial" w:eastAsia="Times New Roman" w:hAnsi="Arial" w:cs="Arial"/>
          <w:sz w:val="24"/>
          <w:szCs w:val="24"/>
          <w:lang w:eastAsia="it-IT"/>
        </w:rPr>
        <w:t xml:space="preserve">quella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più adeguata</w:t>
      </w:r>
      <w:r w:rsidR="00983FFE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 xml:space="preserve"> lasciando così le famiglie libere di tornare a casa per il pranzo senza altri impegni per il pomeriggio.</w:t>
      </w:r>
    </w:p>
    <w:p w14:paraId="1435DBB8" w14:textId="77777777" w:rsidR="00A4207D" w:rsidRPr="006F630F" w:rsidRDefault="00A4207D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8D67B34" w14:textId="3BDF4EE2" w:rsidR="00B2593E" w:rsidRDefault="00B2593E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Alle ore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23</w:t>
      </w:r>
      <w:r w:rsidR="00A4207D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15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, dopo </w:t>
      </w:r>
      <w:r w:rsidR="00EA3BDF">
        <w:rPr>
          <w:rFonts w:ascii="Arial" w:eastAsia="Times New Roman" w:hAnsi="Arial" w:cs="Arial"/>
          <w:sz w:val="24"/>
          <w:szCs w:val="24"/>
          <w:lang w:eastAsia="it-IT"/>
        </w:rPr>
        <w:t xml:space="preserve">aver stabilito che la prossima riunione del Consiglio Pastorale si terrà il giorno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6 giugno</w:t>
      </w:r>
      <w:r w:rsidR="00EA3BDF"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r w:rsidR="00052105">
        <w:rPr>
          <w:rFonts w:ascii="Arial" w:eastAsia="Times New Roman" w:hAnsi="Arial" w:cs="Arial"/>
          <w:sz w:val="24"/>
          <w:szCs w:val="24"/>
          <w:lang w:eastAsia="it-IT"/>
        </w:rPr>
        <w:t>18</w:t>
      </w:r>
      <w:r w:rsidR="00A4207D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EA3BDF">
        <w:rPr>
          <w:rFonts w:ascii="Arial" w:eastAsia="Times New Roman" w:hAnsi="Arial" w:cs="Arial"/>
          <w:sz w:val="24"/>
          <w:szCs w:val="24"/>
          <w:lang w:eastAsia="it-IT"/>
        </w:rPr>
        <w:t>15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 xml:space="preserve">, la riunione </w:t>
      </w:r>
      <w:r w:rsidR="00A4207D">
        <w:rPr>
          <w:rFonts w:ascii="Arial" w:eastAsia="Times New Roman" w:hAnsi="Arial" w:cs="Arial"/>
          <w:sz w:val="24"/>
          <w:szCs w:val="24"/>
          <w:lang w:eastAsia="it-IT"/>
        </w:rPr>
        <w:t>viene sospesa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7414BF0" w14:textId="77777777" w:rsidR="00534F23" w:rsidRDefault="00534F23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F0B0C0F" w14:textId="77777777" w:rsidR="00534F23" w:rsidRPr="00534F23" w:rsidRDefault="00534F23" w:rsidP="00F052B1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534F23">
        <w:rPr>
          <w:rFonts w:ascii="Arial" w:eastAsia="Times New Roman" w:hAnsi="Arial" w:cs="Arial"/>
          <w:sz w:val="24"/>
          <w:szCs w:val="24"/>
          <w:lang w:eastAsia="it-IT"/>
        </w:rPr>
        <w:t xml:space="preserve">      Il Presidente                                                                                  Il Segretario</w:t>
      </w:r>
    </w:p>
    <w:p w14:paraId="55DA5511" w14:textId="77777777" w:rsidR="00295F64" w:rsidRPr="00534F23" w:rsidRDefault="00534F23">
      <w:pPr>
        <w:rPr>
          <w:rFonts w:ascii="Arial" w:hAnsi="Arial" w:cs="Arial"/>
          <w:sz w:val="24"/>
          <w:szCs w:val="24"/>
        </w:rPr>
      </w:pPr>
      <w:r w:rsidRPr="00534F23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534F23">
        <w:rPr>
          <w:rFonts w:ascii="Arial" w:hAnsi="Arial" w:cs="Arial"/>
          <w:sz w:val="24"/>
          <w:szCs w:val="24"/>
        </w:rPr>
        <w:t>Don Tito</w:t>
      </w:r>
      <w:r>
        <w:rPr>
          <w:rFonts w:ascii="Arial" w:hAnsi="Arial" w:cs="Arial"/>
          <w:sz w:val="24"/>
          <w:szCs w:val="24"/>
        </w:rPr>
        <w:t xml:space="preserve"> Rovai</w:t>
      </w:r>
      <w:r w:rsidRPr="00534F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Mauro Maccari</w:t>
      </w:r>
    </w:p>
    <w:sectPr w:rsidR="00295F64" w:rsidRPr="00534F23" w:rsidSect="00952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AFC4" w14:textId="77777777" w:rsidR="009729D8" w:rsidRDefault="009729D8" w:rsidP="00B03282">
      <w:pPr>
        <w:spacing w:after="0" w:line="240" w:lineRule="auto"/>
      </w:pPr>
      <w:r>
        <w:separator/>
      </w:r>
    </w:p>
  </w:endnote>
  <w:endnote w:type="continuationSeparator" w:id="0">
    <w:p w14:paraId="59B242DB" w14:textId="77777777" w:rsidR="009729D8" w:rsidRDefault="009729D8" w:rsidP="00B0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0304D" w14:textId="77777777" w:rsidR="00B03282" w:rsidRDefault="00B032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FB33" w14:textId="77777777" w:rsidR="00B03282" w:rsidRDefault="00B032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C4CC" w14:textId="77777777" w:rsidR="00B03282" w:rsidRDefault="00B032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7FB5" w14:textId="77777777" w:rsidR="009729D8" w:rsidRDefault="009729D8" w:rsidP="00B03282">
      <w:pPr>
        <w:spacing w:after="0" w:line="240" w:lineRule="auto"/>
      </w:pPr>
      <w:r>
        <w:separator/>
      </w:r>
    </w:p>
  </w:footnote>
  <w:footnote w:type="continuationSeparator" w:id="0">
    <w:p w14:paraId="38982A65" w14:textId="77777777" w:rsidR="009729D8" w:rsidRDefault="009729D8" w:rsidP="00B03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5A6B" w14:textId="77777777" w:rsidR="00B03282" w:rsidRDefault="00B032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87D0" w14:textId="77777777" w:rsidR="00B03282" w:rsidRDefault="00B032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B87D" w14:textId="77777777" w:rsidR="00B03282" w:rsidRDefault="00B032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F89"/>
    <w:multiLevelType w:val="multilevel"/>
    <w:tmpl w:val="5106C0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12F84"/>
    <w:multiLevelType w:val="hybridMultilevel"/>
    <w:tmpl w:val="CFD259A8"/>
    <w:lvl w:ilvl="0" w:tplc="402412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FF9"/>
    <w:multiLevelType w:val="hybridMultilevel"/>
    <w:tmpl w:val="F828A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81CD5"/>
    <w:multiLevelType w:val="hybridMultilevel"/>
    <w:tmpl w:val="43825CD0"/>
    <w:lvl w:ilvl="0" w:tplc="F938946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B7AE3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69CB6B86"/>
    <w:multiLevelType w:val="hybridMultilevel"/>
    <w:tmpl w:val="BE8C90A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DA55AD"/>
    <w:multiLevelType w:val="hybridMultilevel"/>
    <w:tmpl w:val="1A2C6C92"/>
    <w:lvl w:ilvl="0" w:tplc="F9389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54178">
    <w:abstractNumId w:val="4"/>
  </w:num>
  <w:num w:numId="2" w16cid:durableId="1978025745">
    <w:abstractNumId w:val="1"/>
  </w:num>
  <w:num w:numId="3" w16cid:durableId="1674605175">
    <w:abstractNumId w:val="6"/>
  </w:num>
  <w:num w:numId="4" w16cid:durableId="144856825">
    <w:abstractNumId w:val="3"/>
  </w:num>
  <w:num w:numId="5" w16cid:durableId="768088344">
    <w:abstractNumId w:val="8"/>
  </w:num>
  <w:num w:numId="6" w16cid:durableId="487986847">
    <w:abstractNumId w:val="2"/>
  </w:num>
  <w:num w:numId="7" w16cid:durableId="936324447">
    <w:abstractNumId w:val="7"/>
  </w:num>
  <w:num w:numId="8" w16cid:durableId="775751693">
    <w:abstractNumId w:val="0"/>
  </w:num>
  <w:num w:numId="9" w16cid:durableId="362023672">
    <w:abstractNumId w:val="5"/>
  </w:num>
  <w:num w:numId="10" w16cid:durableId="1013070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1"/>
    <w:rsid w:val="000214F1"/>
    <w:rsid w:val="00052105"/>
    <w:rsid w:val="0005432B"/>
    <w:rsid w:val="00073664"/>
    <w:rsid w:val="00077DF3"/>
    <w:rsid w:val="000B7151"/>
    <w:rsid w:val="000F2489"/>
    <w:rsid w:val="00111680"/>
    <w:rsid w:val="001607B6"/>
    <w:rsid w:val="001677A0"/>
    <w:rsid w:val="001D60AA"/>
    <w:rsid w:val="002206FF"/>
    <w:rsid w:val="00227D35"/>
    <w:rsid w:val="00241780"/>
    <w:rsid w:val="00265DDD"/>
    <w:rsid w:val="00272369"/>
    <w:rsid w:val="002A2D40"/>
    <w:rsid w:val="00334C38"/>
    <w:rsid w:val="00365449"/>
    <w:rsid w:val="00371C98"/>
    <w:rsid w:val="0037320D"/>
    <w:rsid w:val="0039743D"/>
    <w:rsid w:val="00416BB9"/>
    <w:rsid w:val="004360FA"/>
    <w:rsid w:val="00457C77"/>
    <w:rsid w:val="004B202A"/>
    <w:rsid w:val="004D0DC6"/>
    <w:rsid w:val="00534F23"/>
    <w:rsid w:val="005440C9"/>
    <w:rsid w:val="005C1F9C"/>
    <w:rsid w:val="006913B7"/>
    <w:rsid w:val="006F2AAE"/>
    <w:rsid w:val="006F630F"/>
    <w:rsid w:val="00727202"/>
    <w:rsid w:val="0073013D"/>
    <w:rsid w:val="00753F15"/>
    <w:rsid w:val="007A2363"/>
    <w:rsid w:val="007B1041"/>
    <w:rsid w:val="007F435B"/>
    <w:rsid w:val="008475FB"/>
    <w:rsid w:val="00853BF8"/>
    <w:rsid w:val="00896E16"/>
    <w:rsid w:val="0094231D"/>
    <w:rsid w:val="00952D46"/>
    <w:rsid w:val="009729D8"/>
    <w:rsid w:val="00977AA3"/>
    <w:rsid w:val="00983FFE"/>
    <w:rsid w:val="00992E9F"/>
    <w:rsid w:val="009E226C"/>
    <w:rsid w:val="00A4207D"/>
    <w:rsid w:val="00A56FF7"/>
    <w:rsid w:val="00AD6E2A"/>
    <w:rsid w:val="00AE397B"/>
    <w:rsid w:val="00B03282"/>
    <w:rsid w:val="00B2593E"/>
    <w:rsid w:val="00B34DFE"/>
    <w:rsid w:val="00C65FF0"/>
    <w:rsid w:val="00C8757E"/>
    <w:rsid w:val="00CD609A"/>
    <w:rsid w:val="00D14628"/>
    <w:rsid w:val="00D4685F"/>
    <w:rsid w:val="00D52359"/>
    <w:rsid w:val="00D53201"/>
    <w:rsid w:val="00D82537"/>
    <w:rsid w:val="00D95E6C"/>
    <w:rsid w:val="00DA5434"/>
    <w:rsid w:val="00E52FDB"/>
    <w:rsid w:val="00E95310"/>
    <w:rsid w:val="00EA3BDF"/>
    <w:rsid w:val="00EB1E4A"/>
    <w:rsid w:val="00F052B1"/>
    <w:rsid w:val="00F3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68FE"/>
  <w15:docId w15:val="{B3E26A95-9E51-4A6A-AEA6-C848008A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B03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3282"/>
  </w:style>
  <w:style w:type="paragraph" w:styleId="Pidipagina">
    <w:name w:val="footer"/>
    <w:basedOn w:val="Normale"/>
    <w:link w:val="PidipaginaCarattere"/>
    <w:uiPriority w:val="99"/>
    <w:unhideWhenUsed/>
    <w:rsid w:val="00B032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5</cp:revision>
  <cp:lastPrinted>2023-05-24T16:32:00Z</cp:lastPrinted>
  <dcterms:created xsi:type="dcterms:W3CDTF">2023-05-24T16:29:00Z</dcterms:created>
  <dcterms:modified xsi:type="dcterms:W3CDTF">2023-05-24T16:40:00Z</dcterms:modified>
</cp:coreProperties>
</file>