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E320" w14:textId="77CFE34B" w:rsidR="00A73BB3" w:rsidRPr="00CC75A5" w:rsidRDefault="00A73BB3" w:rsidP="00A73BB3">
      <w:pPr>
        <w:spacing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Sesta</w:t>
      </w:r>
      <w:r w:rsidRPr="00CC75A5">
        <w:rPr>
          <w:rFonts w:ascii="Calibri" w:hAnsi="Calibri" w:cs="Calibri"/>
          <w:sz w:val="28"/>
          <w:szCs w:val="28"/>
        </w:rPr>
        <w:t xml:space="preserve"> domenica del Tempo Ordinario – Anno C </w:t>
      </w:r>
      <w:r>
        <w:rPr>
          <w:rFonts w:ascii="Calibri" w:hAnsi="Calibri" w:cs="Calibri"/>
          <w:sz w:val="28"/>
          <w:szCs w:val="28"/>
        </w:rPr>
        <w:t>–</w:t>
      </w:r>
      <w:r w:rsidRPr="00CC75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16</w:t>
      </w:r>
      <w:r>
        <w:rPr>
          <w:rFonts w:ascii="Calibri" w:hAnsi="Calibri" w:cs="Calibri"/>
          <w:sz w:val="28"/>
          <w:szCs w:val="28"/>
        </w:rPr>
        <w:t xml:space="preserve"> febbraio</w:t>
      </w:r>
      <w:r w:rsidRPr="00CC75A5">
        <w:rPr>
          <w:rFonts w:ascii="Calibri" w:hAnsi="Calibri" w:cs="Calibri"/>
          <w:sz w:val="28"/>
          <w:szCs w:val="28"/>
        </w:rPr>
        <w:t xml:space="preserve"> 2025</w:t>
      </w:r>
    </w:p>
    <w:p w14:paraId="03510FE1" w14:textId="77777777" w:rsidR="00A73BB3" w:rsidRDefault="00A73BB3" w:rsidP="00A73BB3"/>
    <w:p w14:paraId="1F01AAF0" w14:textId="77777777" w:rsidR="00A73BB3" w:rsidRDefault="00A73BB3" w:rsidP="00A73BB3">
      <w:pPr>
        <w:jc w:val="both"/>
      </w:pPr>
      <w:r w:rsidRPr="00A73BB3">
        <w:t>Secondo Gesù l'accumulo dei beni non rende felici. Dà l'illusione della felicità e conduce a pensare di non dover nulla a nessuno, anzi chiude agli altri fino a diventare insensibili</w:t>
      </w:r>
      <w:r>
        <w:t>.</w:t>
      </w:r>
      <w:r w:rsidRPr="00A73BB3">
        <w:t xml:space="preserve"> </w:t>
      </w:r>
      <w:r>
        <w:t>I</w:t>
      </w:r>
      <w:r w:rsidRPr="00A73BB3">
        <w:t xml:space="preserve">nvece essere poveri alla maniera di Gesù </w:t>
      </w:r>
      <w:r>
        <w:t>è:</w:t>
      </w:r>
      <w:r w:rsidRPr="00A73BB3">
        <w:t xml:space="preserve"> primo</w:t>
      </w:r>
      <w:r>
        <w:t>)</w:t>
      </w:r>
      <w:r w:rsidRPr="00A73BB3">
        <w:t xml:space="preserve"> riconoscere che in noi non c'è nulla che non abbiamo ricevuto e secondo</w:t>
      </w:r>
      <w:r>
        <w:t>)</w:t>
      </w:r>
      <w:r w:rsidRPr="00A73BB3">
        <w:t xml:space="preserve"> teniamo lo spirito aperto e disponibile.</w:t>
      </w:r>
    </w:p>
    <w:p w14:paraId="5D3A567F" w14:textId="1E077030" w:rsidR="00A73BB3" w:rsidRDefault="00A73BB3" w:rsidP="00A73BB3">
      <w:pPr>
        <w:jc w:val="both"/>
      </w:pPr>
      <w:r w:rsidRPr="00A73BB3">
        <w:t>Tutto questo ribalta la logica del mondo che porta a valutare e classificare le persone in base alla grandezza, alla proprietà e al potere, creando invidia e gelosia fino alla violenza.</w:t>
      </w:r>
    </w:p>
    <w:p w14:paraId="5C57E473" w14:textId="77777777" w:rsidR="00A73BB3" w:rsidRDefault="00A73BB3" w:rsidP="00A73BB3">
      <w:pPr>
        <w:jc w:val="both"/>
      </w:pPr>
      <w:r w:rsidRPr="00A73BB3">
        <w:t>Gesù ci indica la strada per uscire da questa trappola dell'autosufficienza</w:t>
      </w:r>
      <w:r>
        <w:t>,</w:t>
      </w:r>
      <w:r w:rsidRPr="00A73BB3">
        <w:t xml:space="preserve"> che è quella di rivolgersi verso i poveri e i sofferenti. Sono loro che ci ricordano come la vita quando si dona è simile al modo di agire di Dio</w:t>
      </w:r>
      <w:r>
        <w:t>,</w:t>
      </w:r>
      <w:r w:rsidRPr="00A73BB3">
        <w:t xml:space="preserve"> che ci ha fatti a sua immagine e conoscenza.</w:t>
      </w:r>
    </w:p>
    <w:p w14:paraId="782A6C00" w14:textId="77777777" w:rsidR="00A73BB3" w:rsidRDefault="00A73BB3" w:rsidP="00A73BB3">
      <w:pPr>
        <w:jc w:val="both"/>
      </w:pPr>
      <w:r>
        <w:t>P</w:t>
      </w:r>
      <w:r w:rsidRPr="00A73BB3">
        <w:t>er raggiungere questo obiettivo ciascuno deve combattere e vincere la battaglia della mente e del cuore</w:t>
      </w:r>
      <w:r>
        <w:t>,</w:t>
      </w:r>
      <w:r w:rsidRPr="00A73BB3">
        <w:t xml:space="preserve"> vivendo il Vangelo in modo totale</w:t>
      </w:r>
      <w:r>
        <w:t>,</w:t>
      </w:r>
      <w:r w:rsidRPr="00A73BB3">
        <w:t xml:space="preserve"> scegliendo di rivestirsi di Cristo, </w:t>
      </w:r>
      <w:r>
        <w:t>“</w:t>
      </w:r>
      <w:r w:rsidRPr="00A73BB3">
        <w:t xml:space="preserve">avere i suoi stessi </w:t>
      </w:r>
      <w:proofErr w:type="gramStart"/>
      <w:r w:rsidRPr="00A73BB3">
        <w:t>sentimenti</w:t>
      </w:r>
      <w:r>
        <w:t>“</w:t>
      </w:r>
      <w:proofErr w:type="gramEnd"/>
      <w:r>
        <w:t>,</w:t>
      </w:r>
      <w:r w:rsidRPr="00A73BB3">
        <w:t xml:space="preserve"> lasciarsi abitare e trasformare da queste sue parole che sono spirito e vita. Questa prospettiva non deve spaventarci, né preoccuparci al pensiero che in questo cammino Gesù ci ha già preceduti. Certo può essere un'esperienza dolorosa, occorre grande forza di volontà</w:t>
      </w:r>
      <w:r>
        <w:t>. M</w:t>
      </w:r>
      <w:r w:rsidRPr="00A73BB3">
        <w:t>a ci conforta il pensiero di uomini e donne generosi che hanno copiato Gesù fino a fare voto di povertà</w:t>
      </w:r>
      <w:r>
        <w:t xml:space="preserve">, </w:t>
      </w:r>
      <w:r w:rsidRPr="00A73BB3">
        <w:t>che invero li ha resi poveri e ricchi di lui</w:t>
      </w:r>
      <w:r>
        <w:t>.</w:t>
      </w:r>
    </w:p>
    <w:p w14:paraId="0EFCB71C" w14:textId="4430FF00" w:rsidR="001F3B44" w:rsidRDefault="00A73BB3" w:rsidP="00A73BB3">
      <w:pPr>
        <w:jc w:val="both"/>
      </w:pPr>
      <w:r>
        <w:t>B</w:t>
      </w:r>
      <w:r w:rsidRPr="00A73BB3">
        <w:t xml:space="preserve">eato chi pone la sua fiducia nel </w:t>
      </w:r>
      <w:proofErr w:type="gramStart"/>
      <w:r>
        <w:t>S</w:t>
      </w:r>
      <w:r w:rsidRPr="00A73BB3">
        <w:t xml:space="preserve">ignore </w:t>
      </w:r>
      <w:r>
        <w:t>:</w:t>
      </w:r>
      <w:proofErr w:type="gramEnd"/>
      <w:r w:rsidRPr="00A73BB3">
        <w:t xml:space="preserve"> è come un albero </w:t>
      </w:r>
      <w:r>
        <w:t>pianta</w:t>
      </w:r>
      <w:r w:rsidRPr="00A73BB3">
        <w:t xml:space="preserve">to lungo un corso d'acqua </w:t>
      </w:r>
      <w:r w:rsidR="001F3B44">
        <w:t>ch</w:t>
      </w:r>
      <w:r w:rsidRPr="00A73BB3">
        <w:t xml:space="preserve">e verso la corrente stende le sue radici </w:t>
      </w:r>
      <w:r w:rsidR="001F3B44">
        <w:t>(</w:t>
      </w:r>
      <w:r w:rsidRPr="00A73BB3">
        <w:t>Geremia 17</w:t>
      </w:r>
      <w:r w:rsidR="001F3B44">
        <w:t>:</w:t>
      </w:r>
      <w:r w:rsidRPr="00A73BB3">
        <w:t>7</w:t>
      </w:r>
      <w:r w:rsidR="001F3B44">
        <w:t>-</w:t>
      </w:r>
      <w:r w:rsidRPr="00A73BB3">
        <w:t>8</w:t>
      </w:r>
      <w:r w:rsidR="001F3B44">
        <w:t>). E</w:t>
      </w:r>
      <w:r w:rsidRPr="00A73BB3">
        <w:t xml:space="preserve"> tu </w:t>
      </w:r>
      <w:r w:rsidR="001F3B44">
        <w:t xml:space="preserve">non </w:t>
      </w:r>
      <w:r w:rsidRPr="00A73BB3">
        <w:t>abbandoni</w:t>
      </w:r>
      <w:r w:rsidR="001F3B44">
        <w:t>,</w:t>
      </w:r>
      <w:r w:rsidRPr="00A73BB3">
        <w:t xml:space="preserve"> </w:t>
      </w:r>
      <w:r w:rsidR="001F3B44">
        <w:t>S</w:t>
      </w:r>
      <w:r w:rsidRPr="00A73BB3">
        <w:t>ignore</w:t>
      </w:r>
      <w:r w:rsidR="001F3B44">
        <w:t>,</w:t>
      </w:r>
      <w:r w:rsidRPr="00A73BB3">
        <w:t xml:space="preserve"> ch</w:t>
      </w:r>
      <w:r w:rsidR="001F3B44">
        <w:t xml:space="preserve">i </w:t>
      </w:r>
      <w:r w:rsidRPr="00A73BB3">
        <w:t xml:space="preserve">ha scelto di vivere </w:t>
      </w:r>
      <w:r w:rsidR="001F3B44">
        <w:t>nella</w:t>
      </w:r>
      <w:r w:rsidRPr="00A73BB3">
        <w:t xml:space="preserve"> povertà</w:t>
      </w:r>
      <w:r w:rsidR="001F3B44">
        <w:t>,</w:t>
      </w:r>
      <w:r w:rsidRPr="00A73BB3">
        <w:t xml:space="preserve"> quando saranno nella prova e non dovranno sprofondare nell'angoscia e proprio per loro riservi una consolazione, una gioia, una pienezza sconosciuta</w:t>
      </w:r>
      <w:r w:rsidR="001F3B44">
        <w:t>.</w:t>
      </w:r>
      <w:r w:rsidRPr="00A73BB3">
        <w:t xml:space="preserve"> </w:t>
      </w:r>
      <w:r w:rsidR="001F3B44">
        <w:t>C</w:t>
      </w:r>
      <w:r w:rsidRPr="00A73BB3">
        <w:t>oloro che invece hanno preferito beni effimeri e hanno ritenuto di pensare solo a s</w:t>
      </w:r>
      <w:r w:rsidR="001F3B44">
        <w:t>é</w:t>
      </w:r>
      <w:r w:rsidRPr="00A73BB3">
        <w:t xml:space="preserve"> stessi</w:t>
      </w:r>
      <w:r w:rsidR="001F3B44">
        <w:t>,</w:t>
      </w:r>
      <w:r w:rsidRPr="00A73BB3">
        <w:t xml:space="preserve"> confidando nelle loro risorse e ricchezze</w:t>
      </w:r>
      <w:r w:rsidR="001F3B44">
        <w:t>,</w:t>
      </w:r>
      <w:r w:rsidRPr="00A73BB3">
        <w:t xml:space="preserve"> scopriranno di aver fatto una scelta sbagliata</w:t>
      </w:r>
      <w:r w:rsidR="001F3B44">
        <w:t>.</w:t>
      </w:r>
      <w:r w:rsidRPr="00A73BB3">
        <w:t xml:space="preserve"> </w:t>
      </w:r>
      <w:r w:rsidR="001F3B44">
        <w:t>H</w:t>
      </w:r>
      <w:r w:rsidRPr="00A73BB3">
        <w:t xml:space="preserve">anno assaporato l'allegria di pochi istanti </w:t>
      </w:r>
      <w:r w:rsidR="001F3B44">
        <w:t>e non la</w:t>
      </w:r>
      <w:r w:rsidRPr="00A73BB3">
        <w:t xml:space="preserve"> gioia che dura per sempre, hanno scelto i loro egoismi alla condivisione con i fratelli disagiati, tagliandosi fuori dal tuo disegno di salvezza.</w:t>
      </w:r>
    </w:p>
    <w:p w14:paraId="72CAF3FA" w14:textId="4332CB7C" w:rsidR="00A73BB3" w:rsidRDefault="001F3B44" w:rsidP="00A73BB3">
      <w:pPr>
        <w:jc w:val="both"/>
      </w:pPr>
      <w:r>
        <w:t>M</w:t>
      </w:r>
      <w:r w:rsidR="00A73BB3" w:rsidRPr="00A73BB3">
        <w:t>a tu,</w:t>
      </w:r>
      <w:r>
        <w:t xml:space="preserve"> o S</w:t>
      </w:r>
      <w:r w:rsidR="00A73BB3" w:rsidRPr="00A73BB3">
        <w:t>ignore, donaci la forza di abbracciare quanto ci chiedi.</w:t>
      </w:r>
    </w:p>
    <w:sectPr w:rsidR="00A73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B3"/>
    <w:rsid w:val="001F3B44"/>
    <w:rsid w:val="0023555F"/>
    <w:rsid w:val="004D6F97"/>
    <w:rsid w:val="00A26B26"/>
    <w:rsid w:val="00A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57C5"/>
  <w15:chartTrackingRefBased/>
  <w15:docId w15:val="{909FFE7C-B77D-4232-A0A9-E0962CB3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BB3"/>
  </w:style>
  <w:style w:type="paragraph" w:styleId="Titolo1">
    <w:name w:val="heading 1"/>
    <w:basedOn w:val="Normale"/>
    <w:next w:val="Normale"/>
    <w:link w:val="Titolo1Carattere"/>
    <w:uiPriority w:val="9"/>
    <w:qFormat/>
    <w:rsid w:val="00A73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3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3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3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3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3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3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3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3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3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3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3B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3B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3B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3B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3B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3B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3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3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3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3B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3B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3B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3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3B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3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2025-03-09T18:12:00Z</dcterms:created>
  <dcterms:modified xsi:type="dcterms:W3CDTF">2025-03-09T18:28:00Z</dcterms:modified>
</cp:coreProperties>
</file>