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D1AAD" w14:textId="29653237" w:rsidR="00822A03" w:rsidRPr="00793082" w:rsidRDefault="00822A03" w:rsidP="00822A03">
      <w:pPr>
        <w:jc w:val="both"/>
        <w:rPr>
          <w:rFonts w:ascii="Calibri" w:hAnsi="Calibri" w:cs="Calibri"/>
          <w:sz w:val="24"/>
          <w:szCs w:val="24"/>
        </w:rPr>
      </w:pPr>
      <w:r w:rsidRPr="00793082">
        <w:rPr>
          <w:rFonts w:ascii="Calibri" w:hAnsi="Calibri" w:cs="Calibri"/>
          <w:sz w:val="24"/>
          <w:szCs w:val="24"/>
        </w:rPr>
        <w:t>Omelia del</w:t>
      </w:r>
      <w:r>
        <w:rPr>
          <w:rFonts w:ascii="Calibri" w:hAnsi="Calibri" w:cs="Calibri"/>
          <w:sz w:val="24"/>
          <w:szCs w:val="24"/>
        </w:rPr>
        <w:t>la Festività del</w:t>
      </w:r>
      <w:r>
        <w:rPr>
          <w:rFonts w:ascii="Calibri" w:hAnsi="Calibri" w:cs="Calibri"/>
          <w:sz w:val="24"/>
          <w:szCs w:val="24"/>
        </w:rPr>
        <w:t>l’Assunzione di Maria</w:t>
      </w:r>
      <w:r w:rsidRPr="0079308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– Anno B </w:t>
      </w:r>
      <w:r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giovedì 15 agosto</w:t>
      </w:r>
      <w:r>
        <w:rPr>
          <w:rFonts w:ascii="Calibri" w:hAnsi="Calibri" w:cs="Calibri"/>
          <w:sz w:val="24"/>
          <w:szCs w:val="24"/>
        </w:rPr>
        <w:t xml:space="preserve"> 2024</w:t>
      </w:r>
    </w:p>
    <w:p w14:paraId="1BF68476" w14:textId="77777777" w:rsidR="00A3003E" w:rsidRDefault="00A3003E" w:rsidP="00822A03">
      <w:pPr>
        <w:jc w:val="both"/>
      </w:pPr>
    </w:p>
    <w:p w14:paraId="6F27A029" w14:textId="77777777" w:rsidR="00E25A8A" w:rsidRDefault="00822A03" w:rsidP="00822A03">
      <w:pPr>
        <w:jc w:val="both"/>
      </w:pPr>
      <w:r w:rsidRPr="00822A03">
        <w:t>La fest</w:t>
      </w:r>
      <w:r>
        <w:t>ività</w:t>
      </w:r>
      <w:r w:rsidRPr="00822A03">
        <w:t xml:space="preserve"> dell'</w:t>
      </w:r>
      <w:r>
        <w:t>A</w:t>
      </w:r>
      <w:r w:rsidRPr="00822A03">
        <w:t xml:space="preserve">ssunzione </w:t>
      </w:r>
      <w:r>
        <w:t xml:space="preserve">di Maria al cielo </w:t>
      </w:r>
      <w:r w:rsidRPr="00822A03">
        <w:t>ci viene incontro ogni anno nel bel mezzo delle ferie</w:t>
      </w:r>
      <w:r>
        <w:t>,</w:t>
      </w:r>
      <w:r w:rsidRPr="00822A03">
        <w:t xml:space="preserve"> piantata </w:t>
      </w:r>
      <w:r w:rsidR="00BE2FCF">
        <w:t xml:space="preserve">- </w:t>
      </w:r>
      <w:r w:rsidRPr="00822A03">
        <w:t xml:space="preserve">come </w:t>
      </w:r>
      <w:r w:rsidR="00BE2FCF">
        <w:t xml:space="preserve">è </w:t>
      </w:r>
      <w:r w:rsidRPr="00822A03">
        <w:t>per tradizione</w:t>
      </w:r>
      <w:r w:rsidR="00BE2FCF">
        <w:t xml:space="preserve"> -</w:t>
      </w:r>
      <w:r w:rsidRPr="00822A03">
        <w:t xml:space="preserve"> proprio a metà del mese di agosto. Non ci sono grandi variazioni</w:t>
      </w:r>
      <w:r w:rsidR="00BE2FCF">
        <w:t>:</w:t>
      </w:r>
      <w:r w:rsidRPr="00822A03">
        <w:t xml:space="preserve"> la liturgia che ci viene proposta è sempre la stessa, le letture sempre quelle</w:t>
      </w:r>
      <w:r w:rsidR="00E25A8A">
        <w:t>;</w:t>
      </w:r>
      <w:r w:rsidRPr="00822A03">
        <w:t xml:space="preserve"> </w:t>
      </w:r>
      <w:proofErr w:type="gramStart"/>
      <w:r w:rsidR="00E25A8A">
        <w:t>e</w:t>
      </w:r>
      <w:r w:rsidRPr="00822A03">
        <w:t>ppure</w:t>
      </w:r>
      <w:proofErr w:type="gramEnd"/>
      <w:r w:rsidRPr="00822A03">
        <w:t xml:space="preserve"> </w:t>
      </w:r>
      <w:r w:rsidR="00BE2FCF">
        <w:t>d</w:t>
      </w:r>
      <w:r w:rsidRPr="00822A03">
        <w:t>i anno in anno ess</w:t>
      </w:r>
      <w:r w:rsidR="00E25A8A">
        <w:t>e</w:t>
      </w:r>
      <w:r w:rsidRPr="00822A03">
        <w:t xml:space="preserve"> assumono un significato particolare.</w:t>
      </w:r>
    </w:p>
    <w:p w14:paraId="11FE2A35" w14:textId="14EB1543" w:rsidR="00384850" w:rsidRDefault="00822A03" w:rsidP="00822A03">
      <w:pPr>
        <w:jc w:val="both"/>
      </w:pPr>
      <w:r w:rsidRPr="00822A03">
        <w:t>Forse perché ci parla</w:t>
      </w:r>
      <w:r w:rsidR="00E25A8A">
        <w:t>no</w:t>
      </w:r>
      <w:r w:rsidRPr="00822A03">
        <w:t xml:space="preserve"> in modo stranamente connesso e interdipendente di morte e di vita</w:t>
      </w:r>
      <w:r w:rsidR="00E25A8A">
        <w:t>.</w:t>
      </w:r>
      <w:r w:rsidRPr="00822A03">
        <w:t xml:space="preserve"> </w:t>
      </w:r>
      <w:r w:rsidR="00791C0C">
        <w:t>N</w:t>
      </w:r>
      <w:r w:rsidRPr="00822A03">
        <w:t>el linguaggio dei cristiani dell'</w:t>
      </w:r>
      <w:r w:rsidR="00791C0C">
        <w:t>O</w:t>
      </w:r>
      <w:r w:rsidRPr="00822A03">
        <w:t xml:space="preserve">riente questa solennità viene chiamata </w:t>
      </w:r>
      <w:r w:rsidR="00791C0C">
        <w:t>“</w:t>
      </w:r>
      <w:r w:rsidRPr="00822A03">
        <w:t>dormizione</w:t>
      </w:r>
      <w:r w:rsidR="00791C0C">
        <w:t>”:</w:t>
      </w:r>
      <w:r w:rsidRPr="00822A03">
        <w:t xml:space="preserve"> un modo dolce e delicato per porci di fronte alla realtà della morte.</w:t>
      </w:r>
      <w:r w:rsidR="00616D08">
        <w:t xml:space="preserve"> I</w:t>
      </w:r>
      <w:r w:rsidRPr="00822A03">
        <w:t>n effetti l'</w:t>
      </w:r>
      <w:r w:rsidR="00384850">
        <w:t>A</w:t>
      </w:r>
      <w:r w:rsidRPr="00822A03">
        <w:t>ssunzione viene dopo la morte e rappresenta la sconfitta della morte</w:t>
      </w:r>
      <w:r w:rsidR="00384850">
        <w:t>. L</w:t>
      </w:r>
      <w:r w:rsidRPr="00822A03">
        <w:t xml:space="preserve">a madre di </w:t>
      </w:r>
      <w:r w:rsidR="00384850">
        <w:t>D</w:t>
      </w:r>
      <w:r w:rsidRPr="00822A03">
        <w:t>io non ha conosciuto la corruzione del sepolcro</w:t>
      </w:r>
      <w:r w:rsidR="00384850">
        <w:t>,</w:t>
      </w:r>
      <w:r w:rsidRPr="00822A03">
        <w:t xml:space="preserve"> ma ha partecipato subito</w:t>
      </w:r>
      <w:r w:rsidR="00384850">
        <w:t>,</w:t>
      </w:r>
      <w:r w:rsidRPr="00822A03">
        <w:t xml:space="preserve"> anima e corpo</w:t>
      </w:r>
      <w:r w:rsidR="00384850">
        <w:t>,</w:t>
      </w:r>
      <w:r w:rsidRPr="00822A03">
        <w:t xml:space="preserve"> alla gloria della resurrezione</w:t>
      </w:r>
      <w:r w:rsidR="00384850">
        <w:t>.</w:t>
      </w:r>
    </w:p>
    <w:p w14:paraId="49ACA106" w14:textId="77777777" w:rsidR="00FC0A90" w:rsidRDefault="00384850" w:rsidP="00822A03">
      <w:pPr>
        <w:jc w:val="both"/>
      </w:pPr>
      <w:r>
        <w:t>F</w:t>
      </w:r>
      <w:r w:rsidR="00822A03" w:rsidRPr="00822A03">
        <w:t>orse perché ci prospetta</w:t>
      </w:r>
      <w:r w:rsidR="000751C9">
        <w:t>no</w:t>
      </w:r>
      <w:r w:rsidR="00822A03" w:rsidRPr="00822A03">
        <w:t xml:space="preserve"> una salvezza che coinvolge tutto l'essere, anima e corpo. E così ci mett</w:t>
      </w:r>
      <w:r w:rsidR="000751C9">
        <w:t>ono</w:t>
      </w:r>
      <w:r w:rsidR="00822A03" w:rsidRPr="00822A03">
        <w:t xml:space="preserve"> davanti ad una realtà troppo spessa dimenticata o ignorata. Nella sana e tradizionale teologia cattolica il corpo non è un astuccio di cui disfarsi alla fine della vita o, peggio, un nemico da colpire senza remissione per evitare di essere condotti fuori strada. Il corpo è uno strumento di grazia</w:t>
      </w:r>
      <w:r w:rsidR="000751C9">
        <w:t>,</w:t>
      </w:r>
      <w:r w:rsidR="00822A03" w:rsidRPr="00822A03">
        <w:t xml:space="preserve"> di amore</w:t>
      </w:r>
      <w:r w:rsidR="000751C9">
        <w:t>,</w:t>
      </w:r>
      <w:r w:rsidR="00822A03" w:rsidRPr="00822A03">
        <w:t xml:space="preserve"> di compassione</w:t>
      </w:r>
      <w:r w:rsidR="000751C9">
        <w:t>,</w:t>
      </w:r>
      <w:r w:rsidR="00822A03" w:rsidRPr="00822A03">
        <w:t xml:space="preserve"> di fraternità e di solidarietà. Fa un tutt'uno con l'anima e per questo è destinato anch'esso a essere trasfigurato dalla bontà e dalla bellezza di Dio</w:t>
      </w:r>
    </w:p>
    <w:p w14:paraId="45342198" w14:textId="77777777" w:rsidR="00C132ED" w:rsidRDefault="00FC0A90" w:rsidP="00822A03">
      <w:pPr>
        <w:jc w:val="both"/>
      </w:pPr>
      <w:r>
        <w:t>F</w:t>
      </w:r>
      <w:r w:rsidR="00822A03" w:rsidRPr="00822A03">
        <w:t>orse perché ci induc</w:t>
      </w:r>
      <w:r>
        <w:t>ono</w:t>
      </w:r>
      <w:r w:rsidR="00822A03" w:rsidRPr="00822A03">
        <w:t xml:space="preserve"> a una saggezza sconosciuta</w:t>
      </w:r>
      <w:r w:rsidR="0066043B">
        <w:t>,</w:t>
      </w:r>
      <w:r w:rsidR="00822A03" w:rsidRPr="00822A03">
        <w:t xml:space="preserve"> che ci porta a considerare la vita con occhi diversi</w:t>
      </w:r>
      <w:r w:rsidR="0066043B">
        <w:t>.</w:t>
      </w:r>
      <w:r w:rsidR="00822A03" w:rsidRPr="00822A03">
        <w:t xml:space="preserve"> </w:t>
      </w:r>
      <w:r w:rsidR="0066043B">
        <w:t>L</w:t>
      </w:r>
      <w:r w:rsidR="00822A03" w:rsidRPr="00822A03">
        <w:t>a nostra esistenza non può essere limitata all'orizzonte delle necessità quotidiane. Siamo destinati a qualcosa di grande, tanto grande da non essere neppure immaginabile</w:t>
      </w:r>
      <w:r w:rsidR="0066043B">
        <w:t>.</w:t>
      </w:r>
      <w:r w:rsidR="00C132ED">
        <w:t xml:space="preserve"> E</w:t>
      </w:r>
      <w:r w:rsidR="00822A03" w:rsidRPr="00822A03">
        <w:t xml:space="preserve"> tutto comincia col nostro battesimo, perché tutto dipende dalla nostra relazione con Dio.</w:t>
      </w:r>
    </w:p>
    <w:p w14:paraId="14E08685" w14:textId="42AD24FD" w:rsidR="00822A03" w:rsidRDefault="00C132ED" w:rsidP="00822A03">
      <w:pPr>
        <w:jc w:val="both"/>
      </w:pPr>
      <w:r>
        <w:t>F</w:t>
      </w:r>
      <w:r w:rsidR="00822A03" w:rsidRPr="00822A03">
        <w:t>orse perché ci fa</w:t>
      </w:r>
      <w:r>
        <w:t>nno</w:t>
      </w:r>
      <w:r w:rsidR="00822A03" w:rsidRPr="00822A03">
        <w:t xml:space="preserve"> avvertire il profumo della santità, della fede, nella realtà della vita quotidiana</w:t>
      </w:r>
      <w:r>
        <w:t>. L</w:t>
      </w:r>
      <w:r w:rsidR="00822A03" w:rsidRPr="00822A03">
        <w:t xml:space="preserve">o </w:t>
      </w:r>
      <w:proofErr w:type="spellStart"/>
      <w:r w:rsidR="00822A03" w:rsidRPr="00822A03">
        <w:t>stesso</w:t>
      </w:r>
      <w:proofErr w:type="spellEnd"/>
      <w:r w:rsidR="00822A03" w:rsidRPr="00822A03">
        <w:t xml:space="preserve"> Vangelo di oggi ci porta dentro una casa della </w:t>
      </w:r>
      <w:r w:rsidR="0097073E">
        <w:t>G</w:t>
      </w:r>
      <w:r w:rsidR="00822A03" w:rsidRPr="00822A03">
        <w:t>iudea, ci fa assistere ad un incontro tra due donne che attendono entrambe un bambino, ci immerge in una situazione di vita ordinaria</w:t>
      </w:r>
      <w:r w:rsidR="0097073E">
        <w:t>. E</w:t>
      </w:r>
      <w:r w:rsidR="00822A03" w:rsidRPr="00822A03">
        <w:t xml:space="preserve"> </w:t>
      </w:r>
      <w:proofErr w:type="gramStart"/>
      <w:r w:rsidR="00822A03" w:rsidRPr="00822A03">
        <w:t>nel contempo</w:t>
      </w:r>
      <w:proofErr w:type="gramEnd"/>
      <w:r w:rsidR="00822A03" w:rsidRPr="00822A03">
        <w:t xml:space="preserve">, proprio qui, sentiamo il gusto, il sapore della presenza di Dio. Percepiamo ciò che lo </w:t>
      </w:r>
      <w:r w:rsidR="0097073E">
        <w:t>S</w:t>
      </w:r>
      <w:r w:rsidR="00822A03" w:rsidRPr="00822A03">
        <w:t xml:space="preserve">pirito fa dire, la gioia che nasce dalla sua presenza, lo stupore davanti alla sua azione misteriosa ed inspiegabile. </w:t>
      </w:r>
      <w:r w:rsidR="0097073E">
        <w:t>I</w:t>
      </w:r>
      <w:r w:rsidR="00822A03" w:rsidRPr="00822A03">
        <w:t>n fondo la festività dell'</w:t>
      </w:r>
      <w:r w:rsidR="0097073E">
        <w:t>A</w:t>
      </w:r>
      <w:r w:rsidR="00822A03" w:rsidRPr="00822A03">
        <w:t>ssunzione è un grande canto di gioia</w:t>
      </w:r>
      <w:r w:rsidR="0097073E">
        <w:t>:</w:t>
      </w:r>
      <w:r w:rsidR="00822A03" w:rsidRPr="00822A03">
        <w:t xml:space="preserve"> quello che nasce dalla bocca e dal cuore di Maria</w:t>
      </w:r>
      <w:r w:rsidR="00570B9A">
        <w:t xml:space="preserve">, </w:t>
      </w:r>
      <w:proofErr w:type="gramStart"/>
      <w:r w:rsidR="00570B9A">
        <w:t>“</w:t>
      </w:r>
      <w:r w:rsidR="00822A03" w:rsidRPr="00822A03">
        <w:t xml:space="preserve"> la</w:t>
      </w:r>
      <w:proofErr w:type="gramEnd"/>
      <w:r w:rsidR="00822A03" w:rsidRPr="00822A03">
        <w:t xml:space="preserve"> piena di grazia</w:t>
      </w:r>
      <w:r w:rsidR="00570B9A">
        <w:t>”</w:t>
      </w:r>
      <w:r w:rsidR="00822A03" w:rsidRPr="00822A03">
        <w:t>, ma anche quello che sgorga dal cuore di coloro che</w:t>
      </w:r>
      <w:r w:rsidR="00B72E80">
        <w:t>,</w:t>
      </w:r>
      <w:r w:rsidR="00822A03" w:rsidRPr="00822A03">
        <w:t xml:space="preserve"> come Maria</w:t>
      </w:r>
      <w:r w:rsidR="00B72E80">
        <w:t>,</w:t>
      </w:r>
      <w:r w:rsidR="00822A03" w:rsidRPr="00822A03">
        <w:t xml:space="preserve"> hanno posto Dio </w:t>
      </w:r>
      <w:r w:rsidR="00B72E80">
        <w:t xml:space="preserve">al promo posto </w:t>
      </w:r>
      <w:r w:rsidR="00822A03" w:rsidRPr="00822A03">
        <w:t>nella loro vita</w:t>
      </w:r>
      <w:r w:rsidR="00B72E80">
        <w:t>.</w:t>
      </w:r>
    </w:p>
    <w:sectPr w:rsidR="00822A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03"/>
    <w:rsid w:val="000751C9"/>
    <w:rsid w:val="00384850"/>
    <w:rsid w:val="004D68DF"/>
    <w:rsid w:val="00570B9A"/>
    <w:rsid w:val="00616D08"/>
    <w:rsid w:val="0066043B"/>
    <w:rsid w:val="00791C0C"/>
    <w:rsid w:val="00822A03"/>
    <w:rsid w:val="0085505A"/>
    <w:rsid w:val="0097073E"/>
    <w:rsid w:val="00A3003E"/>
    <w:rsid w:val="00B72E80"/>
    <w:rsid w:val="00BE2FCF"/>
    <w:rsid w:val="00C132ED"/>
    <w:rsid w:val="00E25A8A"/>
    <w:rsid w:val="00FC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469B"/>
  <w15:chartTrackingRefBased/>
  <w15:docId w15:val="{D9226414-7E7C-497F-BB2F-E5F0E5ED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A03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2A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2A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2A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2A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2A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2A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2A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2A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2A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2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2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2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2A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2A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2A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2A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2A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2A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2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2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2A0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2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2A0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2A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2A03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822A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2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2A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2A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13</cp:revision>
  <dcterms:created xsi:type="dcterms:W3CDTF">2024-08-31T04:57:00Z</dcterms:created>
  <dcterms:modified xsi:type="dcterms:W3CDTF">2024-08-31T05:13:00Z</dcterms:modified>
</cp:coreProperties>
</file>