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2D5" w14:textId="665AF974" w:rsidR="00627A50" w:rsidRPr="00D442DB" w:rsidRDefault="00627A50" w:rsidP="00627A50">
      <w:pPr>
        <w:rPr>
          <w:rFonts w:ascii="Calibri" w:hAnsi="Calibri" w:cs="Calibri"/>
          <w:sz w:val="24"/>
          <w:szCs w:val="24"/>
        </w:rPr>
      </w:pPr>
      <w:r w:rsidRPr="00D442DB">
        <w:rPr>
          <w:rFonts w:ascii="Calibri" w:hAnsi="Calibri" w:cs="Calibri"/>
          <w:sz w:val="24"/>
          <w:szCs w:val="24"/>
        </w:rPr>
        <w:t>Omelia della V domenica di Quaresima - Anno B – domenica 1</w:t>
      </w:r>
      <w:r>
        <w:rPr>
          <w:rFonts w:ascii="Calibri" w:hAnsi="Calibri" w:cs="Calibri"/>
          <w:sz w:val="24"/>
          <w:szCs w:val="24"/>
        </w:rPr>
        <w:t>7</w:t>
      </w:r>
      <w:r w:rsidR="000117B7">
        <w:rPr>
          <w:rFonts w:ascii="Calibri" w:hAnsi="Calibri" w:cs="Calibri"/>
          <w:sz w:val="24"/>
          <w:szCs w:val="24"/>
        </w:rPr>
        <w:t xml:space="preserve"> </w:t>
      </w:r>
      <w:r w:rsidRPr="00D442DB">
        <w:rPr>
          <w:rFonts w:ascii="Calibri" w:hAnsi="Calibri" w:cs="Calibri"/>
          <w:sz w:val="24"/>
          <w:szCs w:val="24"/>
        </w:rPr>
        <w:t>marzo 2024</w:t>
      </w:r>
    </w:p>
    <w:p w14:paraId="09EC8838" w14:textId="77777777" w:rsidR="00627A50" w:rsidRDefault="00627A50" w:rsidP="00627A50">
      <w:pPr>
        <w:jc w:val="both"/>
        <w:rPr>
          <w:rFonts w:ascii="Calibri" w:hAnsi="Calibri" w:cs="Calibri"/>
          <w:sz w:val="24"/>
          <w:szCs w:val="24"/>
        </w:rPr>
      </w:pPr>
    </w:p>
    <w:p w14:paraId="7A2E436F" w14:textId="5BDDEB24" w:rsidR="00627A50" w:rsidRDefault="00627A50" w:rsidP="00627A5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627A50">
        <w:rPr>
          <w:rFonts w:ascii="Calibri" w:hAnsi="Calibri" w:cs="Calibri"/>
          <w:sz w:val="24"/>
          <w:szCs w:val="24"/>
        </w:rPr>
        <w:t>i avvicina la Pasqua dei giudei, la Pasqua ebraica, ma anche la Pasqua di Gesù, della sua condanna e della sua morte</w:t>
      </w:r>
      <w:r>
        <w:rPr>
          <w:rFonts w:ascii="Calibri" w:hAnsi="Calibri" w:cs="Calibri"/>
          <w:sz w:val="24"/>
          <w:szCs w:val="24"/>
        </w:rPr>
        <w:t>. D</w:t>
      </w:r>
      <w:r w:rsidRPr="00627A50">
        <w:rPr>
          <w:rFonts w:ascii="Calibri" w:hAnsi="Calibri" w:cs="Calibri"/>
          <w:sz w:val="24"/>
          <w:szCs w:val="24"/>
        </w:rPr>
        <w:t>opo che Lazzaro morto è tornato in vita, molti dei giudei credono in lui e perfino alcuni greci della diaspora</w:t>
      </w:r>
      <w:r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cioè fuori sede</w:t>
      </w:r>
      <w:r>
        <w:rPr>
          <w:rFonts w:ascii="Calibri" w:hAnsi="Calibri" w:cs="Calibri"/>
          <w:sz w:val="24"/>
          <w:szCs w:val="24"/>
        </w:rPr>
        <w:t>, saliti</w:t>
      </w:r>
      <w:r w:rsidRPr="00627A50">
        <w:rPr>
          <w:rFonts w:ascii="Calibri" w:hAnsi="Calibri" w:cs="Calibri"/>
          <w:sz w:val="24"/>
          <w:szCs w:val="24"/>
        </w:rPr>
        <w:t xml:space="preserve"> a Gerusalemme per la festa di Pasqua</w:t>
      </w:r>
      <w:r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desiderano conoscerlo</w:t>
      </w:r>
      <w:r>
        <w:rPr>
          <w:rFonts w:ascii="Calibri" w:hAnsi="Calibri" w:cs="Calibri"/>
          <w:sz w:val="24"/>
          <w:szCs w:val="24"/>
        </w:rPr>
        <w:t>: “V</w:t>
      </w:r>
      <w:r w:rsidRPr="00627A50">
        <w:rPr>
          <w:rFonts w:ascii="Calibri" w:hAnsi="Calibri" w:cs="Calibri"/>
          <w:sz w:val="24"/>
          <w:szCs w:val="24"/>
        </w:rPr>
        <w:t>ogliamo vedere Gesù</w:t>
      </w:r>
      <w:r>
        <w:rPr>
          <w:rFonts w:ascii="Calibri" w:hAnsi="Calibri" w:cs="Calibri"/>
          <w:sz w:val="24"/>
          <w:szCs w:val="24"/>
        </w:rPr>
        <w:t>”</w:t>
      </w:r>
      <w:r w:rsidRPr="00627A50">
        <w:rPr>
          <w:rFonts w:ascii="Calibri" w:hAnsi="Calibri" w:cs="Calibri"/>
          <w:sz w:val="24"/>
          <w:szCs w:val="24"/>
        </w:rPr>
        <w:t>. Scriverà Paolo</w:t>
      </w:r>
      <w:r>
        <w:rPr>
          <w:rFonts w:ascii="Calibri" w:hAnsi="Calibri" w:cs="Calibri"/>
          <w:sz w:val="24"/>
          <w:szCs w:val="24"/>
        </w:rPr>
        <w:t>: “I</w:t>
      </w:r>
      <w:r w:rsidRPr="00627A50">
        <w:rPr>
          <w:rFonts w:ascii="Calibri" w:hAnsi="Calibri" w:cs="Calibri"/>
          <w:sz w:val="24"/>
          <w:szCs w:val="24"/>
        </w:rPr>
        <w:t xml:space="preserve"> giudei hanno visto il segno, il miracolo di Lazzaro, ma i greci uomini del sapere vogliono </w:t>
      </w:r>
      <w:r>
        <w:rPr>
          <w:rFonts w:ascii="Calibri" w:hAnsi="Calibri" w:cs="Calibri"/>
          <w:sz w:val="24"/>
          <w:szCs w:val="24"/>
        </w:rPr>
        <w:t>l</w:t>
      </w:r>
      <w:r w:rsidRPr="00627A50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s</w:t>
      </w:r>
      <w:r w:rsidRPr="00627A50">
        <w:rPr>
          <w:rFonts w:ascii="Calibri" w:hAnsi="Calibri" w:cs="Calibri"/>
          <w:sz w:val="24"/>
          <w:szCs w:val="24"/>
        </w:rPr>
        <w:t>apienza di Gesù.</w:t>
      </w:r>
    </w:p>
    <w:p w14:paraId="55750C70" w14:textId="77777777" w:rsidR="00627A50" w:rsidRDefault="00627A50" w:rsidP="00627A50">
      <w:pPr>
        <w:jc w:val="both"/>
        <w:rPr>
          <w:rFonts w:ascii="Calibri" w:hAnsi="Calibri" w:cs="Calibri"/>
          <w:sz w:val="24"/>
          <w:szCs w:val="24"/>
        </w:rPr>
      </w:pPr>
      <w:r w:rsidRPr="00627A50">
        <w:rPr>
          <w:rFonts w:ascii="Calibri" w:hAnsi="Calibri" w:cs="Calibri"/>
          <w:sz w:val="24"/>
          <w:szCs w:val="24"/>
        </w:rPr>
        <w:t>Gesù si trova in un momento cruciale e decisivo della sua vita</w:t>
      </w:r>
      <w:r>
        <w:rPr>
          <w:rFonts w:ascii="Calibri" w:hAnsi="Calibri" w:cs="Calibri"/>
          <w:sz w:val="24"/>
          <w:szCs w:val="24"/>
        </w:rPr>
        <w:t>:</w:t>
      </w:r>
      <w:r w:rsidRPr="00627A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 la</w:t>
      </w:r>
      <w:r w:rsidRPr="00627A50">
        <w:rPr>
          <w:rFonts w:ascii="Calibri" w:hAnsi="Calibri" w:cs="Calibri"/>
          <w:sz w:val="24"/>
          <w:szCs w:val="24"/>
        </w:rPr>
        <w:t xml:space="preserve"> certezza di quale sarà la sua fine</w:t>
      </w:r>
      <w:r>
        <w:rPr>
          <w:rFonts w:ascii="Calibri" w:hAnsi="Calibri" w:cs="Calibri"/>
          <w:sz w:val="24"/>
          <w:szCs w:val="24"/>
        </w:rPr>
        <w:t>.</w:t>
      </w:r>
      <w:r w:rsidRPr="00627A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“Q</w:t>
      </w:r>
      <w:r w:rsidRPr="00627A50">
        <w:rPr>
          <w:rFonts w:ascii="Calibri" w:hAnsi="Calibri" w:cs="Calibri"/>
          <w:sz w:val="24"/>
          <w:szCs w:val="24"/>
        </w:rPr>
        <w:t>uando sarò innalzato da terra, attirerò tutti a me</w:t>
      </w:r>
      <w:r>
        <w:rPr>
          <w:rFonts w:ascii="Calibri" w:hAnsi="Calibri" w:cs="Calibri"/>
          <w:sz w:val="24"/>
          <w:szCs w:val="24"/>
        </w:rPr>
        <w:t>”</w:t>
      </w:r>
      <w:r w:rsidRPr="00627A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627A50">
        <w:rPr>
          <w:rFonts w:ascii="Calibri" w:hAnsi="Calibri" w:cs="Calibri"/>
          <w:sz w:val="24"/>
          <w:szCs w:val="24"/>
        </w:rPr>
        <w:t xml:space="preserve">arà evidente </w:t>
      </w:r>
      <w:r>
        <w:rPr>
          <w:rFonts w:ascii="Calibri" w:hAnsi="Calibri" w:cs="Calibri"/>
          <w:sz w:val="24"/>
          <w:szCs w:val="24"/>
        </w:rPr>
        <w:t xml:space="preserve">allora a </w:t>
      </w:r>
      <w:r w:rsidRPr="00627A50">
        <w:rPr>
          <w:rFonts w:ascii="Calibri" w:hAnsi="Calibri" w:cs="Calibri"/>
          <w:sz w:val="24"/>
          <w:szCs w:val="24"/>
        </w:rPr>
        <w:t>tutti la stoltezza della Croce</w:t>
      </w:r>
      <w:r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anche </w:t>
      </w:r>
      <w:r>
        <w:rPr>
          <w:rFonts w:ascii="Calibri" w:hAnsi="Calibri" w:cs="Calibri"/>
          <w:sz w:val="24"/>
          <w:szCs w:val="24"/>
        </w:rPr>
        <w:t>per i p</w:t>
      </w:r>
      <w:r w:rsidRPr="00627A50">
        <w:rPr>
          <w:rFonts w:ascii="Calibri" w:hAnsi="Calibri" w:cs="Calibri"/>
          <w:sz w:val="24"/>
          <w:szCs w:val="24"/>
        </w:rPr>
        <w:t xml:space="preserve">agani e tra loro i greci e i romani. </w:t>
      </w:r>
    </w:p>
    <w:p w14:paraId="31F3B6F4" w14:textId="77777777" w:rsidR="002238CF" w:rsidRDefault="00627A50" w:rsidP="00627A50">
      <w:pPr>
        <w:jc w:val="both"/>
        <w:rPr>
          <w:rFonts w:ascii="Calibri" w:hAnsi="Calibri" w:cs="Calibri"/>
          <w:sz w:val="24"/>
          <w:szCs w:val="24"/>
        </w:rPr>
      </w:pPr>
      <w:r w:rsidRPr="00627A50">
        <w:rPr>
          <w:rFonts w:ascii="Calibri" w:hAnsi="Calibri" w:cs="Calibri"/>
          <w:sz w:val="24"/>
          <w:szCs w:val="24"/>
        </w:rPr>
        <w:t>Gesù vede s</w:t>
      </w:r>
      <w:r>
        <w:rPr>
          <w:rFonts w:ascii="Calibri" w:hAnsi="Calibri" w:cs="Calibri"/>
          <w:sz w:val="24"/>
          <w:szCs w:val="24"/>
        </w:rPr>
        <w:t>é</w:t>
      </w:r>
      <w:r w:rsidRPr="00627A50">
        <w:rPr>
          <w:rFonts w:ascii="Calibri" w:hAnsi="Calibri" w:cs="Calibri"/>
          <w:sz w:val="24"/>
          <w:szCs w:val="24"/>
        </w:rPr>
        <w:t xml:space="preserve"> stesso come il chicco di grano che d</w:t>
      </w:r>
      <w:r>
        <w:rPr>
          <w:rFonts w:ascii="Calibri" w:hAnsi="Calibri" w:cs="Calibri"/>
          <w:sz w:val="24"/>
          <w:szCs w:val="24"/>
        </w:rPr>
        <w:t>eve</w:t>
      </w:r>
      <w:r w:rsidRPr="00627A50">
        <w:rPr>
          <w:rFonts w:ascii="Calibri" w:hAnsi="Calibri" w:cs="Calibri"/>
          <w:sz w:val="24"/>
          <w:szCs w:val="24"/>
        </w:rPr>
        <w:t xml:space="preserve"> morire, ma in quel momento nessuno può capire. Applica a s</w:t>
      </w:r>
      <w:r>
        <w:rPr>
          <w:rFonts w:ascii="Calibri" w:hAnsi="Calibri" w:cs="Calibri"/>
          <w:sz w:val="24"/>
          <w:szCs w:val="24"/>
        </w:rPr>
        <w:t>é</w:t>
      </w:r>
      <w:r w:rsidRPr="00627A50">
        <w:rPr>
          <w:rFonts w:ascii="Calibri" w:hAnsi="Calibri" w:cs="Calibri"/>
          <w:sz w:val="24"/>
          <w:szCs w:val="24"/>
        </w:rPr>
        <w:t xml:space="preserve"> stesso una legge della natura</w:t>
      </w:r>
      <w:r>
        <w:rPr>
          <w:rFonts w:ascii="Calibri" w:hAnsi="Calibri" w:cs="Calibri"/>
          <w:sz w:val="24"/>
          <w:szCs w:val="24"/>
        </w:rPr>
        <w:t>: per</w:t>
      </w:r>
      <w:r w:rsidRPr="00627A50">
        <w:rPr>
          <w:rFonts w:ascii="Calibri" w:hAnsi="Calibri" w:cs="Calibri"/>
          <w:sz w:val="24"/>
          <w:szCs w:val="24"/>
        </w:rPr>
        <w:t xml:space="preserve"> poter rinascere e moltiplicarsi il chicco di grano deve morire</w:t>
      </w:r>
      <w:r>
        <w:rPr>
          <w:rFonts w:ascii="Calibri" w:hAnsi="Calibri" w:cs="Calibri"/>
          <w:sz w:val="24"/>
          <w:szCs w:val="24"/>
        </w:rPr>
        <w:t>.</w:t>
      </w:r>
      <w:r w:rsidRPr="00627A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Nel</w:t>
      </w:r>
      <w:r w:rsidRPr="00627A50">
        <w:rPr>
          <w:rFonts w:ascii="Calibri" w:hAnsi="Calibri" w:cs="Calibri"/>
          <w:sz w:val="24"/>
          <w:szCs w:val="24"/>
        </w:rPr>
        <w:t xml:space="preserve"> chicco di grano c'è una fo</w:t>
      </w:r>
      <w:r w:rsidR="002238CF">
        <w:rPr>
          <w:rFonts w:ascii="Calibri" w:hAnsi="Calibri" w:cs="Calibri"/>
          <w:sz w:val="24"/>
          <w:szCs w:val="24"/>
        </w:rPr>
        <w:t xml:space="preserve">rza </w:t>
      </w:r>
      <w:r w:rsidRPr="00627A50">
        <w:rPr>
          <w:rFonts w:ascii="Calibri" w:hAnsi="Calibri" w:cs="Calibri"/>
          <w:sz w:val="24"/>
          <w:szCs w:val="24"/>
        </w:rPr>
        <w:t>incredibile</w:t>
      </w:r>
      <w:r w:rsidR="002238CF"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che fa emergere le spighe dalla terra</w:t>
      </w:r>
      <w:r w:rsidR="002238CF">
        <w:rPr>
          <w:rFonts w:ascii="Calibri" w:hAnsi="Calibri" w:cs="Calibri"/>
          <w:sz w:val="24"/>
          <w:szCs w:val="24"/>
        </w:rPr>
        <w:t>;</w:t>
      </w:r>
      <w:r w:rsidRPr="00627A50">
        <w:rPr>
          <w:rFonts w:ascii="Calibri" w:hAnsi="Calibri" w:cs="Calibri"/>
          <w:sz w:val="24"/>
          <w:szCs w:val="24"/>
        </w:rPr>
        <w:t xml:space="preserve"> è la forza della vita</w:t>
      </w:r>
      <w:r w:rsidR="002238CF">
        <w:rPr>
          <w:rFonts w:ascii="Calibri" w:hAnsi="Calibri" w:cs="Calibri"/>
          <w:sz w:val="24"/>
          <w:szCs w:val="24"/>
        </w:rPr>
        <w:t>.</w:t>
      </w:r>
    </w:p>
    <w:p w14:paraId="44A2A4F1" w14:textId="40D6FA03" w:rsidR="002238CF" w:rsidRDefault="00627A50" w:rsidP="00627A50">
      <w:pPr>
        <w:jc w:val="both"/>
        <w:rPr>
          <w:rFonts w:ascii="Calibri" w:hAnsi="Calibri" w:cs="Calibri"/>
          <w:sz w:val="24"/>
          <w:szCs w:val="24"/>
        </w:rPr>
      </w:pPr>
      <w:r w:rsidRPr="00627A50">
        <w:rPr>
          <w:rFonts w:ascii="Calibri" w:hAnsi="Calibri" w:cs="Calibri"/>
          <w:sz w:val="24"/>
          <w:szCs w:val="24"/>
        </w:rPr>
        <w:t>Gesù poi</w:t>
      </w:r>
      <w:r w:rsidR="002238CF"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non salvando s</w:t>
      </w:r>
      <w:r w:rsidR="002238CF">
        <w:rPr>
          <w:rFonts w:ascii="Calibri" w:hAnsi="Calibri" w:cs="Calibri"/>
          <w:sz w:val="24"/>
          <w:szCs w:val="24"/>
        </w:rPr>
        <w:t>é</w:t>
      </w:r>
      <w:r w:rsidRPr="00627A50">
        <w:rPr>
          <w:rFonts w:ascii="Calibri" w:hAnsi="Calibri" w:cs="Calibri"/>
          <w:sz w:val="24"/>
          <w:szCs w:val="24"/>
        </w:rPr>
        <w:t xml:space="preserve"> stesso</w:t>
      </w:r>
      <w:r w:rsidR="002238CF"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salva gli altri</w:t>
      </w:r>
      <w:r w:rsidR="002238CF">
        <w:rPr>
          <w:rFonts w:ascii="Calibri" w:hAnsi="Calibri" w:cs="Calibri"/>
          <w:sz w:val="24"/>
          <w:szCs w:val="24"/>
        </w:rPr>
        <w:t>.</w:t>
      </w:r>
      <w:r w:rsidRPr="00627A50">
        <w:rPr>
          <w:rFonts w:ascii="Calibri" w:hAnsi="Calibri" w:cs="Calibri"/>
          <w:sz w:val="24"/>
          <w:szCs w:val="24"/>
        </w:rPr>
        <w:t xml:space="preserve"> </w:t>
      </w:r>
      <w:r w:rsidR="002238CF">
        <w:rPr>
          <w:rFonts w:ascii="Calibri" w:hAnsi="Calibri" w:cs="Calibri"/>
          <w:sz w:val="24"/>
          <w:szCs w:val="24"/>
        </w:rPr>
        <w:t>P</w:t>
      </w:r>
      <w:r w:rsidRPr="00627A50">
        <w:rPr>
          <w:rFonts w:ascii="Calibri" w:hAnsi="Calibri" w:cs="Calibri"/>
          <w:sz w:val="24"/>
          <w:szCs w:val="24"/>
        </w:rPr>
        <w:t xml:space="preserve">er questo l'unico modo per salvare la vita </w:t>
      </w:r>
      <w:r w:rsidR="002238CF">
        <w:rPr>
          <w:rFonts w:ascii="Calibri" w:hAnsi="Calibri" w:cs="Calibri"/>
          <w:sz w:val="24"/>
          <w:szCs w:val="24"/>
        </w:rPr>
        <w:t>è</w:t>
      </w:r>
      <w:r w:rsidRPr="00627A50">
        <w:rPr>
          <w:rFonts w:ascii="Calibri" w:hAnsi="Calibri" w:cs="Calibri"/>
          <w:sz w:val="24"/>
          <w:szCs w:val="24"/>
        </w:rPr>
        <w:t xml:space="preserve"> donarla. Di</w:t>
      </w:r>
      <w:r w:rsidR="002238CF">
        <w:rPr>
          <w:rFonts w:ascii="Calibri" w:hAnsi="Calibri" w:cs="Calibri"/>
          <w:sz w:val="24"/>
          <w:szCs w:val="24"/>
        </w:rPr>
        <w:t xml:space="preserve"> Noi </w:t>
      </w:r>
      <w:r w:rsidRPr="00627A50">
        <w:rPr>
          <w:rFonts w:ascii="Calibri" w:hAnsi="Calibri" w:cs="Calibri"/>
          <w:sz w:val="24"/>
          <w:szCs w:val="24"/>
        </w:rPr>
        <w:t>resterà ciò che abbiamo dato</w:t>
      </w:r>
      <w:r w:rsidR="002238CF"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invece che tenerlo. Certo non è stato facile per </w:t>
      </w:r>
      <w:r w:rsidR="002238CF">
        <w:rPr>
          <w:rFonts w:ascii="Calibri" w:hAnsi="Calibri" w:cs="Calibri"/>
          <w:sz w:val="24"/>
          <w:szCs w:val="24"/>
        </w:rPr>
        <w:t>G</w:t>
      </w:r>
      <w:r w:rsidRPr="00627A50">
        <w:rPr>
          <w:rFonts w:ascii="Calibri" w:hAnsi="Calibri" w:cs="Calibri"/>
          <w:sz w:val="24"/>
          <w:szCs w:val="24"/>
        </w:rPr>
        <w:t>esù vivere l'esperienza del chicco di grano, scendere nell'oscurità di molte situazioni, raccogliere la sfida di amare senza limiti, senza misura, priv</w:t>
      </w:r>
      <w:r w:rsidR="002238CF">
        <w:rPr>
          <w:rFonts w:ascii="Calibri" w:hAnsi="Calibri" w:cs="Calibri"/>
          <w:sz w:val="24"/>
          <w:szCs w:val="24"/>
        </w:rPr>
        <w:t>o</w:t>
      </w:r>
      <w:r w:rsidRPr="00627A50">
        <w:rPr>
          <w:rFonts w:ascii="Calibri" w:hAnsi="Calibri" w:cs="Calibri"/>
          <w:sz w:val="24"/>
          <w:szCs w:val="24"/>
        </w:rPr>
        <w:t xml:space="preserve"> di un conforto</w:t>
      </w:r>
      <w:r w:rsidR="002238CF"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di un sostegno</w:t>
      </w:r>
      <w:r w:rsidR="002238CF"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di un'approvazione</w:t>
      </w:r>
      <w:r w:rsidR="002238CF">
        <w:rPr>
          <w:rFonts w:ascii="Calibri" w:hAnsi="Calibri" w:cs="Calibri"/>
          <w:sz w:val="24"/>
          <w:szCs w:val="24"/>
        </w:rPr>
        <w:t>,</w:t>
      </w:r>
      <w:r w:rsidRPr="00627A50">
        <w:rPr>
          <w:rFonts w:ascii="Calibri" w:hAnsi="Calibri" w:cs="Calibri"/>
          <w:sz w:val="24"/>
          <w:szCs w:val="24"/>
        </w:rPr>
        <w:t xml:space="preserve"> di un riconoscimento</w:t>
      </w:r>
      <w:r w:rsidR="002238CF">
        <w:rPr>
          <w:rFonts w:ascii="Calibri" w:hAnsi="Calibri" w:cs="Calibri"/>
          <w:sz w:val="24"/>
          <w:szCs w:val="24"/>
        </w:rPr>
        <w:t>.</w:t>
      </w:r>
    </w:p>
    <w:p w14:paraId="4BB82F9F" w14:textId="77777777" w:rsidR="002238CF" w:rsidRDefault="002238CF" w:rsidP="00627A5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627A50" w:rsidRPr="00627A50">
        <w:rPr>
          <w:rFonts w:ascii="Calibri" w:hAnsi="Calibri" w:cs="Calibri"/>
          <w:sz w:val="24"/>
          <w:szCs w:val="24"/>
        </w:rPr>
        <w:t xml:space="preserve">on è facile accettare di marcire nel grembo delle vicende umane, rinunciando a sogni di gloria, paghi solo di compiere la propria parte ogni giorno con impegno, con determinazione, con coraggio. Non è facile scegliere una fecondità che si realizza nel nascondimento, fecondità vera ma anche ignorata, lontana da quelli che contano </w:t>
      </w:r>
      <w:r>
        <w:rPr>
          <w:rFonts w:ascii="Calibri" w:hAnsi="Calibri" w:cs="Calibri"/>
          <w:sz w:val="24"/>
          <w:szCs w:val="24"/>
        </w:rPr>
        <w:t>sulla</w:t>
      </w:r>
      <w:r w:rsidR="00627A50" w:rsidRPr="00627A50">
        <w:rPr>
          <w:rFonts w:ascii="Calibri" w:hAnsi="Calibri" w:cs="Calibri"/>
          <w:sz w:val="24"/>
          <w:szCs w:val="24"/>
        </w:rPr>
        <w:t xml:space="preserve"> loro logica di potere.</w:t>
      </w:r>
    </w:p>
    <w:p w14:paraId="15F16B45" w14:textId="77777777" w:rsidR="002238CF" w:rsidRDefault="002238CF" w:rsidP="00627A5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</w:t>
      </w:r>
      <w:r w:rsidR="00627A50" w:rsidRPr="00627A50">
        <w:rPr>
          <w:rFonts w:ascii="Calibri" w:hAnsi="Calibri" w:cs="Calibri"/>
          <w:sz w:val="24"/>
          <w:szCs w:val="24"/>
        </w:rPr>
        <w:t>uesto ci propone Gesù dopo averlo sperimentato</w:t>
      </w:r>
      <w:r>
        <w:rPr>
          <w:rFonts w:ascii="Calibri" w:hAnsi="Calibri" w:cs="Calibri"/>
          <w:sz w:val="24"/>
          <w:szCs w:val="24"/>
        </w:rPr>
        <w:t>.</w:t>
      </w:r>
      <w:r w:rsidR="00627A50" w:rsidRPr="00627A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="00627A50" w:rsidRPr="00627A50">
        <w:rPr>
          <w:rFonts w:ascii="Calibri" w:hAnsi="Calibri" w:cs="Calibri"/>
          <w:sz w:val="24"/>
          <w:szCs w:val="24"/>
        </w:rPr>
        <w:t>on ci sottrae al tempo della prova</w:t>
      </w:r>
      <w:r>
        <w:rPr>
          <w:rFonts w:ascii="Calibri" w:hAnsi="Calibri" w:cs="Calibri"/>
          <w:sz w:val="24"/>
          <w:szCs w:val="24"/>
        </w:rPr>
        <w:t>,</w:t>
      </w:r>
      <w:r w:rsidR="00627A50" w:rsidRPr="00627A50">
        <w:rPr>
          <w:rFonts w:ascii="Calibri" w:hAnsi="Calibri" w:cs="Calibri"/>
          <w:sz w:val="24"/>
          <w:szCs w:val="24"/>
        </w:rPr>
        <w:t xml:space="preserve"> non ci dà la certezza di essere custoditi, </w:t>
      </w:r>
      <w:r>
        <w:rPr>
          <w:rFonts w:ascii="Calibri" w:hAnsi="Calibri" w:cs="Calibri"/>
          <w:sz w:val="24"/>
          <w:szCs w:val="24"/>
        </w:rPr>
        <w:t>am</w:t>
      </w:r>
      <w:r w:rsidR="00627A50" w:rsidRPr="00627A50">
        <w:rPr>
          <w:rFonts w:ascii="Calibri" w:hAnsi="Calibri" w:cs="Calibri"/>
          <w:sz w:val="24"/>
          <w:szCs w:val="24"/>
        </w:rPr>
        <w:t xml:space="preserve">ati, sorretti dal </w:t>
      </w:r>
      <w:r>
        <w:rPr>
          <w:rFonts w:ascii="Calibri" w:hAnsi="Calibri" w:cs="Calibri"/>
          <w:sz w:val="24"/>
          <w:szCs w:val="24"/>
        </w:rPr>
        <w:t>P</w:t>
      </w:r>
      <w:r w:rsidR="00627A50" w:rsidRPr="00627A50">
        <w:rPr>
          <w:rFonts w:ascii="Calibri" w:hAnsi="Calibri" w:cs="Calibri"/>
          <w:sz w:val="24"/>
          <w:szCs w:val="24"/>
        </w:rPr>
        <w:t>adre</w:t>
      </w:r>
      <w:r>
        <w:rPr>
          <w:rFonts w:ascii="Calibri" w:hAnsi="Calibri" w:cs="Calibri"/>
          <w:sz w:val="24"/>
          <w:szCs w:val="24"/>
        </w:rPr>
        <w:t>,</w:t>
      </w:r>
      <w:r w:rsidR="00627A50" w:rsidRPr="00627A50">
        <w:rPr>
          <w:rFonts w:ascii="Calibri" w:hAnsi="Calibri" w:cs="Calibri"/>
          <w:sz w:val="24"/>
          <w:szCs w:val="24"/>
        </w:rPr>
        <w:t xml:space="preserve"> ma ci assicura che ci resterà vicino in qualsiasi frangente</w:t>
      </w:r>
      <w:r>
        <w:rPr>
          <w:rFonts w:ascii="Calibri" w:hAnsi="Calibri" w:cs="Calibri"/>
          <w:sz w:val="24"/>
          <w:szCs w:val="24"/>
        </w:rPr>
        <w:t>,</w:t>
      </w:r>
      <w:r w:rsidR="00627A50" w:rsidRPr="00627A50">
        <w:rPr>
          <w:rFonts w:ascii="Calibri" w:hAnsi="Calibri" w:cs="Calibri"/>
          <w:sz w:val="24"/>
          <w:szCs w:val="24"/>
        </w:rPr>
        <w:t xml:space="preserve"> anche quando emergeranno le nostre fragilità, i nostri dubbi</w:t>
      </w:r>
      <w:r>
        <w:rPr>
          <w:rFonts w:ascii="Calibri" w:hAnsi="Calibri" w:cs="Calibri"/>
          <w:sz w:val="24"/>
          <w:szCs w:val="24"/>
        </w:rPr>
        <w:t xml:space="preserve">, </w:t>
      </w:r>
      <w:r w:rsidR="00627A50" w:rsidRPr="00627A50">
        <w:rPr>
          <w:rFonts w:ascii="Calibri" w:hAnsi="Calibri" w:cs="Calibri"/>
          <w:sz w:val="24"/>
          <w:szCs w:val="24"/>
        </w:rPr>
        <w:t xml:space="preserve">i nostri limiti. </w:t>
      </w:r>
      <w:r>
        <w:rPr>
          <w:rFonts w:ascii="Calibri" w:hAnsi="Calibri" w:cs="Calibri"/>
          <w:sz w:val="24"/>
          <w:szCs w:val="24"/>
        </w:rPr>
        <w:t>A</w:t>
      </w:r>
      <w:r w:rsidR="00627A50" w:rsidRPr="00627A50">
        <w:rPr>
          <w:rFonts w:ascii="Calibri" w:hAnsi="Calibri" w:cs="Calibri"/>
          <w:sz w:val="24"/>
          <w:szCs w:val="24"/>
        </w:rPr>
        <w:t>ltri prima di noi hanno affrontato la condanna, la riprovazione</w:t>
      </w:r>
      <w:r>
        <w:rPr>
          <w:rFonts w:ascii="Calibri" w:hAnsi="Calibri" w:cs="Calibri"/>
          <w:sz w:val="24"/>
          <w:szCs w:val="24"/>
        </w:rPr>
        <w:t>, il</w:t>
      </w:r>
      <w:r w:rsidR="00627A50" w:rsidRPr="00627A50">
        <w:rPr>
          <w:rFonts w:ascii="Calibri" w:hAnsi="Calibri" w:cs="Calibri"/>
          <w:sz w:val="24"/>
          <w:szCs w:val="24"/>
        </w:rPr>
        <w:t xml:space="preserve"> martirio</w:t>
      </w:r>
      <w:r>
        <w:rPr>
          <w:rFonts w:ascii="Calibri" w:hAnsi="Calibri" w:cs="Calibri"/>
          <w:sz w:val="24"/>
          <w:szCs w:val="24"/>
        </w:rPr>
        <w:t>.</w:t>
      </w:r>
    </w:p>
    <w:p w14:paraId="494E6A4E" w14:textId="71911626" w:rsidR="00522065" w:rsidRPr="00627A50" w:rsidRDefault="00627A50" w:rsidP="00627A50">
      <w:pPr>
        <w:jc w:val="both"/>
        <w:rPr>
          <w:rFonts w:ascii="Calibri" w:hAnsi="Calibri" w:cs="Calibri"/>
          <w:sz w:val="24"/>
          <w:szCs w:val="24"/>
        </w:rPr>
      </w:pPr>
      <w:r w:rsidRPr="00627A50">
        <w:rPr>
          <w:rFonts w:ascii="Calibri" w:hAnsi="Calibri" w:cs="Calibri"/>
          <w:sz w:val="24"/>
          <w:szCs w:val="24"/>
        </w:rPr>
        <w:t xml:space="preserve">La storia di Gesù </w:t>
      </w:r>
      <w:r w:rsidR="002238CF">
        <w:rPr>
          <w:rFonts w:ascii="Calibri" w:hAnsi="Calibri" w:cs="Calibri"/>
          <w:sz w:val="24"/>
          <w:szCs w:val="24"/>
        </w:rPr>
        <w:t>è</w:t>
      </w:r>
      <w:r w:rsidRPr="00627A50">
        <w:rPr>
          <w:rFonts w:ascii="Calibri" w:hAnsi="Calibri" w:cs="Calibri"/>
          <w:sz w:val="24"/>
          <w:szCs w:val="24"/>
        </w:rPr>
        <w:t xml:space="preserve"> anche quella di ogni cristiano chiamato a perdere la </w:t>
      </w:r>
      <w:r w:rsidR="002238CF">
        <w:rPr>
          <w:rFonts w:ascii="Calibri" w:hAnsi="Calibri" w:cs="Calibri"/>
          <w:sz w:val="24"/>
          <w:szCs w:val="24"/>
        </w:rPr>
        <w:t xml:space="preserve">propria </w:t>
      </w:r>
      <w:r w:rsidRPr="00627A50">
        <w:rPr>
          <w:rFonts w:ascii="Calibri" w:hAnsi="Calibri" w:cs="Calibri"/>
          <w:sz w:val="24"/>
          <w:szCs w:val="24"/>
        </w:rPr>
        <w:t>vita per ritrovarla</w:t>
      </w:r>
      <w:r w:rsidR="002238CF">
        <w:rPr>
          <w:rFonts w:ascii="Calibri" w:hAnsi="Calibri" w:cs="Calibri"/>
          <w:sz w:val="24"/>
          <w:szCs w:val="24"/>
        </w:rPr>
        <w:t>.</w:t>
      </w:r>
      <w:r w:rsidRPr="00627A50">
        <w:rPr>
          <w:rFonts w:ascii="Calibri" w:hAnsi="Calibri" w:cs="Calibri"/>
          <w:sz w:val="24"/>
          <w:szCs w:val="24"/>
        </w:rPr>
        <w:t xml:space="preserve"> </w:t>
      </w:r>
      <w:r w:rsidR="002238CF">
        <w:rPr>
          <w:rFonts w:ascii="Calibri" w:hAnsi="Calibri" w:cs="Calibri"/>
          <w:sz w:val="24"/>
          <w:szCs w:val="24"/>
        </w:rPr>
        <w:t>S</w:t>
      </w:r>
      <w:r w:rsidRPr="00627A50">
        <w:rPr>
          <w:rFonts w:ascii="Calibri" w:hAnsi="Calibri" w:cs="Calibri"/>
          <w:sz w:val="24"/>
          <w:szCs w:val="24"/>
        </w:rPr>
        <w:t>arebbe molto più naturale difenderla e conservarla, dat</w:t>
      </w:r>
      <w:r w:rsidR="002238CF">
        <w:rPr>
          <w:rFonts w:ascii="Calibri" w:hAnsi="Calibri" w:cs="Calibri"/>
          <w:sz w:val="24"/>
          <w:szCs w:val="24"/>
        </w:rPr>
        <w:t>o</w:t>
      </w:r>
      <w:r w:rsidRPr="00627A50">
        <w:rPr>
          <w:rFonts w:ascii="Calibri" w:hAnsi="Calibri" w:cs="Calibri"/>
          <w:sz w:val="24"/>
          <w:szCs w:val="24"/>
        </w:rPr>
        <w:t xml:space="preserve"> che la sofferenza e la morte sembrano andare nella direzione opposta della vita</w:t>
      </w:r>
      <w:r w:rsidR="002238CF">
        <w:rPr>
          <w:rFonts w:ascii="Calibri" w:hAnsi="Calibri" w:cs="Calibri"/>
          <w:sz w:val="24"/>
          <w:szCs w:val="24"/>
        </w:rPr>
        <w:t>. M</w:t>
      </w:r>
      <w:r w:rsidRPr="00627A50">
        <w:rPr>
          <w:rFonts w:ascii="Calibri" w:hAnsi="Calibri" w:cs="Calibri"/>
          <w:sz w:val="24"/>
          <w:szCs w:val="24"/>
        </w:rPr>
        <w:t>a solo con la fede possiamo affrontare questi oscuri momenti per morire all'orgoglio</w:t>
      </w:r>
      <w:r w:rsidR="002238CF">
        <w:rPr>
          <w:rFonts w:ascii="Calibri" w:hAnsi="Calibri" w:cs="Calibri"/>
          <w:sz w:val="24"/>
          <w:szCs w:val="24"/>
        </w:rPr>
        <w:t xml:space="preserve">, </w:t>
      </w:r>
      <w:r w:rsidRPr="00627A50">
        <w:rPr>
          <w:rFonts w:ascii="Calibri" w:hAnsi="Calibri" w:cs="Calibri"/>
          <w:sz w:val="24"/>
          <w:szCs w:val="24"/>
        </w:rPr>
        <w:t>alla nostra sicurezza e ai nostri progetti</w:t>
      </w:r>
      <w:r w:rsidR="002238CF">
        <w:rPr>
          <w:rFonts w:ascii="Calibri" w:hAnsi="Calibri" w:cs="Calibri"/>
          <w:sz w:val="24"/>
          <w:szCs w:val="24"/>
        </w:rPr>
        <w:t>.</w:t>
      </w:r>
    </w:p>
    <w:sectPr w:rsidR="00522065" w:rsidRPr="00627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50"/>
    <w:rsid w:val="000117B7"/>
    <w:rsid w:val="002238CF"/>
    <w:rsid w:val="00243118"/>
    <w:rsid w:val="00522065"/>
    <w:rsid w:val="00627A50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1414"/>
  <w15:chartTrackingRefBased/>
  <w15:docId w15:val="{05982A50-730B-4160-A4E0-2D59363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A50"/>
  </w:style>
  <w:style w:type="paragraph" w:styleId="Titolo1">
    <w:name w:val="heading 1"/>
    <w:basedOn w:val="Normale"/>
    <w:next w:val="Normale"/>
    <w:link w:val="Titolo1Carattere"/>
    <w:uiPriority w:val="9"/>
    <w:qFormat/>
    <w:rsid w:val="0062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A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A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A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A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A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A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A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A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A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A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2024-03-17T22:35:00Z</dcterms:created>
  <dcterms:modified xsi:type="dcterms:W3CDTF">2024-03-17T23:05:00Z</dcterms:modified>
</cp:coreProperties>
</file>