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EC7A1F" w14:textId="36298834" w:rsidR="00103364" w:rsidRPr="00FD180C" w:rsidRDefault="00103364">
      <w:pPr>
        <w:rPr>
          <w:rFonts w:cstheme="minorHAnsi"/>
          <w:color w:val="000000"/>
          <w:sz w:val="28"/>
          <w:szCs w:val="28"/>
        </w:rPr>
      </w:pPr>
      <w:r w:rsidRPr="00FD180C">
        <w:rPr>
          <w:rFonts w:cstheme="minorHAnsi"/>
          <w:color w:val="000000"/>
          <w:sz w:val="28"/>
          <w:szCs w:val="28"/>
        </w:rPr>
        <w:t xml:space="preserve">Omelìa della domenica </w:t>
      </w:r>
      <w:r w:rsidR="00FD180C" w:rsidRPr="00FD180C">
        <w:rPr>
          <w:rFonts w:cstheme="minorHAnsi"/>
          <w:color w:val="000000"/>
          <w:sz w:val="28"/>
          <w:szCs w:val="28"/>
        </w:rPr>
        <w:t>“</w:t>
      </w:r>
      <w:r w:rsidRPr="00FD180C">
        <w:rPr>
          <w:rFonts w:cstheme="minorHAnsi"/>
          <w:color w:val="000000"/>
          <w:sz w:val="28"/>
          <w:szCs w:val="28"/>
        </w:rPr>
        <w:t>Ottava di Pasqua</w:t>
      </w:r>
      <w:r w:rsidR="00FD180C" w:rsidRPr="00FD180C">
        <w:rPr>
          <w:rFonts w:cstheme="minorHAnsi"/>
          <w:color w:val="000000"/>
          <w:sz w:val="28"/>
          <w:szCs w:val="28"/>
        </w:rPr>
        <w:t>”</w:t>
      </w:r>
    </w:p>
    <w:p w14:paraId="1C8FE6D2" w14:textId="77777777" w:rsidR="00103364" w:rsidRPr="00FD180C" w:rsidRDefault="00103364">
      <w:pPr>
        <w:rPr>
          <w:rFonts w:cstheme="minorHAnsi"/>
          <w:color w:val="000000"/>
        </w:rPr>
      </w:pPr>
    </w:p>
    <w:p w14:paraId="67B36599" w14:textId="77777777" w:rsidR="00103364" w:rsidRPr="00FD180C" w:rsidRDefault="00103364" w:rsidP="00103364">
      <w:pPr>
        <w:spacing w:after="0" w:line="360" w:lineRule="auto"/>
        <w:jc w:val="both"/>
        <w:rPr>
          <w:rFonts w:cstheme="minorHAnsi"/>
          <w:color w:val="000000"/>
        </w:rPr>
      </w:pPr>
      <w:r w:rsidRPr="00FD180C">
        <w:rPr>
          <w:rFonts w:cstheme="minorHAnsi"/>
          <w:color w:val="000000"/>
        </w:rPr>
        <w:t>Quanto abbiamo letto è accaduto, come dice il Vangelo, 8 giorni dopo Pasqua, come la domenica di oggi. In quella casa, in quella stanza, dove era avvenuta l'ultima cena con Gesù, c'è tanta paura. Gli undici temono di fare la fine di Gesù, ma hanno anche paura di sé stessi per come lo hanno abbandonato, tradito, rinnegato e lasciatolo solo a morire.</w:t>
      </w:r>
    </w:p>
    <w:p w14:paraId="647C92C1" w14:textId="758AE119" w:rsidR="00103364" w:rsidRPr="00FD180C" w:rsidRDefault="00103364" w:rsidP="00103364">
      <w:pPr>
        <w:spacing w:after="0" w:line="360" w:lineRule="auto"/>
        <w:jc w:val="both"/>
        <w:rPr>
          <w:rFonts w:cstheme="minorHAnsi"/>
          <w:color w:val="000000"/>
        </w:rPr>
      </w:pPr>
      <w:proofErr w:type="gramStart"/>
      <w:r w:rsidRPr="00FD180C">
        <w:rPr>
          <w:rFonts w:cstheme="minorHAnsi"/>
          <w:color w:val="000000"/>
        </w:rPr>
        <w:t>Dopo 8 giorni</w:t>
      </w:r>
      <w:proofErr w:type="gramEnd"/>
      <w:r w:rsidRPr="00FD180C">
        <w:rPr>
          <w:rFonts w:cstheme="minorHAnsi"/>
          <w:color w:val="000000"/>
        </w:rPr>
        <w:t xml:space="preserve"> Gesù ritorna a trovarli con il suo corpo glorioso, ma che ha patito trafitture e morte: “Egli mostra loro le mani e il fianco” e ritorna proprio per Tommaso che non era presente, quando tre giorni dopo la morte era già stato a trovarli. Sappiamo già tutto dell'incontro tra Gesù e Tommaso, che ha bisogno di vedere, di toccare, come anche noi: le parole degli altri non ci bastano, soprattutto quando si tratta di una persona amata, che ci è stata strappata in modo drammatico, e ora ci dicono che sia Risorta.</w:t>
      </w:r>
    </w:p>
    <w:p w14:paraId="2F1A7C02" w14:textId="77777777" w:rsidR="00103364" w:rsidRPr="00FD180C" w:rsidRDefault="00103364" w:rsidP="00103364">
      <w:pPr>
        <w:spacing w:after="0" w:line="360" w:lineRule="auto"/>
        <w:jc w:val="both"/>
        <w:rPr>
          <w:rFonts w:cstheme="minorHAnsi"/>
          <w:color w:val="000000"/>
        </w:rPr>
      </w:pPr>
      <w:r w:rsidRPr="00FD180C">
        <w:rPr>
          <w:rFonts w:cstheme="minorHAnsi"/>
          <w:color w:val="000000"/>
        </w:rPr>
        <w:t>Il Vangelo non dice se Tommaso abbia toccato i segni della Passione, i fori dei chiodi, per sincerarsi che il Risorto fosse proprio colui che era stato inchiodato alla croce. Il Vangelo riferisce la sua professione di fede, la più diretta che si possa immaginare: “Mio Signore e mio Dio”. Tommaso non ha più bisogno di toccare: gli è bastato incontrare personalmente Gesù.</w:t>
      </w:r>
    </w:p>
    <w:p w14:paraId="288A6413" w14:textId="77777777" w:rsidR="002D433E" w:rsidRPr="00FD180C" w:rsidRDefault="00103364" w:rsidP="00103364">
      <w:pPr>
        <w:spacing w:after="0" w:line="360" w:lineRule="auto"/>
        <w:jc w:val="both"/>
        <w:rPr>
          <w:rFonts w:cstheme="minorHAnsi"/>
          <w:color w:val="000000"/>
        </w:rPr>
      </w:pPr>
      <w:r w:rsidRPr="00FD180C">
        <w:rPr>
          <w:rFonts w:cstheme="minorHAnsi"/>
          <w:color w:val="000000"/>
        </w:rPr>
        <w:t>Questo può accadere anche a noi, ma senza vedere e toccare. Certo ci vuole la fede per accorgersi di Lui, per cogliere la sua presenza. In caso contrario gli passiamo accanto distratti, presi da altre cose e non riusciamo neppure a vedere le tracce</w:t>
      </w:r>
      <w:r w:rsidR="002D433E" w:rsidRPr="00FD180C">
        <w:rPr>
          <w:rFonts w:cstheme="minorHAnsi"/>
          <w:color w:val="000000"/>
        </w:rPr>
        <w:t>.</w:t>
      </w:r>
      <w:r w:rsidRPr="00FD180C">
        <w:rPr>
          <w:rFonts w:cstheme="minorHAnsi"/>
          <w:color w:val="000000"/>
        </w:rPr>
        <w:t xml:space="preserve"> </w:t>
      </w:r>
      <w:r w:rsidR="002D433E" w:rsidRPr="00FD180C">
        <w:rPr>
          <w:rFonts w:cstheme="minorHAnsi"/>
          <w:color w:val="000000"/>
        </w:rPr>
        <w:t>U</w:t>
      </w:r>
      <w:r w:rsidRPr="00FD180C">
        <w:rPr>
          <w:rFonts w:cstheme="minorHAnsi"/>
          <w:color w:val="000000"/>
        </w:rPr>
        <w:t>n percorso più duro</w:t>
      </w:r>
      <w:r w:rsidR="002D433E" w:rsidRPr="00FD180C">
        <w:rPr>
          <w:rFonts w:cstheme="minorHAnsi"/>
          <w:color w:val="000000"/>
        </w:rPr>
        <w:t>,</w:t>
      </w:r>
      <w:r w:rsidRPr="00FD180C">
        <w:rPr>
          <w:rFonts w:cstheme="minorHAnsi"/>
          <w:color w:val="000000"/>
        </w:rPr>
        <w:t xml:space="preserve"> più difficile</w:t>
      </w:r>
      <w:r w:rsidR="002D433E" w:rsidRPr="00FD180C">
        <w:rPr>
          <w:rFonts w:cstheme="minorHAnsi"/>
          <w:color w:val="000000"/>
        </w:rPr>
        <w:t>?</w:t>
      </w:r>
    </w:p>
    <w:p w14:paraId="5A07F6BA" w14:textId="77777777" w:rsidR="002D433E" w:rsidRPr="00FD180C" w:rsidRDefault="00103364" w:rsidP="00103364">
      <w:pPr>
        <w:spacing w:after="0" w:line="360" w:lineRule="auto"/>
        <w:jc w:val="both"/>
        <w:rPr>
          <w:rFonts w:cstheme="minorHAnsi"/>
          <w:color w:val="000000"/>
        </w:rPr>
      </w:pPr>
      <w:r w:rsidRPr="00FD180C">
        <w:rPr>
          <w:rFonts w:cstheme="minorHAnsi"/>
          <w:color w:val="000000"/>
        </w:rPr>
        <w:t>Gesù ha un modo diverso di vedere le cose</w:t>
      </w:r>
      <w:r w:rsidR="002D433E" w:rsidRPr="00FD180C">
        <w:rPr>
          <w:rFonts w:cstheme="minorHAnsi"/>
          <w:color w:val="000000"/>
        </w:rPr>
        <w:t>. D</w:t>
      </w:r>
      <w:r w:rsidRPr="00FD180C">
        <w:rPr>
          <w:rFonts w:cstheme="minorHAnsi"/>
          <w:color w:val="000000"/>
        </w:rPr>
        <w:t>ice</w:t>
      </w:r>
      <w:r w:rsidR="002D433E" w:rsidRPr="00FD180C">
        <w:rPr>
          <w:rFonts w:cstheme="minorHAnsi"/>
          <w:color w:val="000000"/>
        </w:rPr>
        <w:t>:”</w:t>
      </w:r>
      <w:r w:rsidRPr="00FD180C">
        <w:rPr>
          <w:rFonts w:cstheme="minorHAnsi"/>
          <w:color w:val="000000"/>
        </w:rPr>
        <w:t xml:space="preserve"> Beati quelli che non hanno visto e hanno creduto e che sanno rallegrarsi di questa presenza nuova offerta a tutti</w:t>
      </w:r>
      <w:r w:rsidR="002D433E" w:rsidRPr="00FD180C">
        <w:rPr>
          <w:rFonts w:cstheme="minorHAnsi"/>
          <w:color w:val="000000"/>
        </w:rPr>
        <w:t>.</w:t>
      </w:r>
      <w:r w:rsidRPr="00FD180C">
        <w:rPr>
          <w:rFonts w:cstheme="minorHAnsi"/>
          <w:color w:val="000000"/>
        </w:rPr>
        <w:t xml:space="preserve"> Beati perché gli occhi della fede gli fanno oltrepassare il tatto </w:t>
      </w:r>
      <w:r w:rsidR="002D433E" w:rsidRPr="00FD180C">
        <w:rPr>
          <w:rFonts w:cstheme="minorHAnsi"/>
          <w:color w:val="000000"/>
        </w:rPr>
        <w:t xml:space="preserve">e </w:t>
      </w:r>
      <w:r w:rsidRPr="00FD180C">
        <w:rPr>
          <w:rFonts w:cstheme="minorHAnsi"/>
          <w:color w:val="000000"/>
        </w:rPr>
        <w:t>il tempo e accolgono Dio in qualunque modo si presenti</w:t>
      </w:r>
      <w:r w:rsidR="002D433E" w:rsidRPr="00FD180C">
        <w:rPr>
          <w:rFonts w:cstheme="minorHAnsi"/>
          <w:color w:val="000000"/>
        </w:rPr>
        <w:t>.</w:t>
      </w:r>
      <w:r w:rsidRPr="00FD180C">
        <w:rPr>
          <w:rFonts w:cstheme="minorHAnsi"/>
          <w:color w:val="000000"/>
        </w:rPr>
        <w:t xml:space="preserve"> Beati perché disposti ad </w:t>
      </w:r>
      <w:r w:rsidR="002D433E" w:rsidRPr="00FD180C">
        <w:rPr>
          <w:rFonts w:cstheme="minorHAnsi"/>
          <w:color w:val="000000"/>
        </w:rPr>
        <w:t>a</w:t>
      </w:r>
      <w:r w:rsidRPr="00FD180C">
        <w:rPr>
          <w:rFonts w:cstheme="minorHAnsi"/>
          <w:color w:val="000000"/>
        </w:rPr>
        <w:t>bbandonarsi a Cristo senza fare tante domande</w:t>
      </w:r>
      <w:r w:rsidR="002D433E" w:rsidRPr="00FD180C">
        <w:rPr>
          <w:rFonts w:cstheme="minorHAnsi"/>
          <w:color w:val="000000"/>
        </w:rPr>
        <w:t>.</w:t>
      </w:r>
    </w:p>
    <w:p w14:paraId="1A944D4E" w14:textId="388F17D9" w:rsidR="002D433E" w:rsidRPr="00FD180C" w:rsidRDefault="002D433E" w:rsidP="00103364">
      <w:pPr>
        <w:spacing w:after="0" w:line="360" w:lineRule="auto"/>
        <w:jc w:val="both"/>
        <w:rPr>
          <w:rFonts w:cstheme="minorHAnsi"/>
          <w:color w:val="000000"/>
        </w:rPr>
      </w:pPr>
      <w:proofErr w:type="gramStart"/>
      <w:r w:rsidRPr="00FD180C">
        <w:rPr>
          <w:rFonts w:cstheme="minorHAnsi"/>
          <w:color w:val="000000"/>
        </w:rPr>
        <w:t>E’</w:t>
      </w:r>
      <w:proofErr w:type="gramEnd"/>
      <w:r w:rsidR="00103364" w:rsidRPr="00FD180C">
        <w:rPr>
          <w:rFonts w:cstheme="minorHAnsi"/>
          <w:color w:val="000000"/>
        </w:rPr>
        <w:t xml:space="preserve"> la stessa fede di Maria</w:t>
      </w:r>
      <w:r w:rsidRPr="00FD180C">
        <w:rPr>
          <w:rFonts w:cstheme="minorHAnsi"/>
          <w:color w:val="000000"/>
        </w:rPr>
        <w:t>,</w:t>
      </w:r>
      <w:r w:rsidR="00103364" w:rsidRPr="00FD180C">
        <w:rPr>
          <w:rFonts w:cstheme="minorHAnsi"/>
          <w:color w:val="000000"/>
        </w:rPr>
        <w:t xml:space="preserve"> quando l'angelo le chiede di diventare madre del figlio di Dio: non </w:t>
      </w:r>
      <w:r w:rsidRPr="00FD180C">
        <w:rPr>
          <w:rFonts w:cstheme="minorHAnsi"/>
          <w:color w:val="000000"/>
        </w:rPr>
        <w:t>le</w:t>
      </w:r>
      <w:r w:rsidR="00103364" w:rsidRPr="00FD180C">
        <w:rPr>
          <w:rFonts w:cstheme="minorHAnsi"/>
          <w:color w:val="000000"/>
        </w:rPr>
        <w:t xml:space="preserve"> è possibile toccare</w:t>
      </w:r>
      <w:r w:rsidRPr="00FD180C">
        <w:rPr>
          <w:rFonts w:cstheme="minorHAnsi"/>
          <w:color w:val="000000"/>
        </w:rPr>
        <w:t>, le</w:t>
      </w:r>
      <w:r w:rsidR="00103364" w:rsidRPr="00FD180C">
        <w:rPr>
          <w:rFonts w:cstheme="minorHAnsi"/>
          <w:color w:val="000000"/>
        </w:rPr>
        <w:t xml:space="preserve"> viene offerto solo un segno</w:t>
      </w:r>
      <w:r w:rsidRPr="00FD180C">
        <w:rPr>
          <w:rFonts w:cstheme="minorHAnsi"/>
          <w:color w:val="000000"/>
        </w:rPr>
        <w:t>:</w:t>
      </w:r>
      <w:r w:rsidR="00103364" w:rsidRPr="00FD180C">
        <w:rPr>
          <w:rFonts w:cstheme="minorHAnsi"/>
          <w:color w:val="000000"/>
        </w:rPr>
        <w:t xml:space="preserve"> quel figlio che Elisabetta vecchia </w:t>
      </w:r>
      <w:r w:rsidRPr="00FD180C">
        <w:rPr>
          <w:rFonts w:cstheme="minorHAnsi"/>
          <w:color w:val="000000"/>
        </w:rPr>
        <w:t>e</w:t>
      </w:r>
      <w:r w:rsidR="00103364" w:rsidRPr="00FD180C">
        <w:rPr>
          <w:rFonts w:cstheme="minorHAnsi"/>
          <w:color w:val="000000"/>
        </w:rPr>
        <w:t xml:space="preserve"> sterile attende</w:t>
      </w:r>
      <w:r w:rsidRPr="00FD180C">
        <w:rPr>
          <w:rFonts w:cstheme="minorHAnsi"/>
          <w:color w:val="000000"/>
        </w:rPr>
        <w:t>.</w:t>
      </w:r>
      <w:r w:rsidR="00103364" w:rsidRPr="00FD180C">
        <w:rPr>
          <w:rFonts w:cstheme="minorHAnsi"/>
          <w:color w:val="000000"/>
        </w:rPr>
        <w:t xml:space="preserve"> Certo i segni sono importanti </w:t>
      </w:r>
      <w:r w:rsidRPr="00FD180C">
        <w:rPr>
          <w:rFonts w:cstheme="minorHAnsi"/>
          <w:color w:val="000000"/>
        </w:rPr>
        <w:t xml:space="preserve">e </w:t>
      </w:r>
      <w:r w:rsidR="00103364" w:rsidRPr="00FD180C">
        <w:rPr>
          <w:rFonts w:cstheme="minorHAnsi"/>
          <w:color w:val="000000"/>
        </w:rPr>
        <w:t>ci aiutano tanto</w:t>
      </w:r>
      <w:r w:rsidRPr="00FD180C">
        <w:rPr>
          <w:rFonts w:cstheme="minorHAnsi"/>
          <w:color w:val="000000"/>
        </w:rPr>
        <w:t>.</w:t>
      </w:r>
    </w:p>
    <w:p w14:paraId="721E08E8" w14:textId="6A118D8F" w:rsidR="002D433E" w:rsidRPr="00FD180C" w:rsidRDefault="002D433E" w:rsidP="00103364">
      <w:pPr>
        <w:spacing w:after="0" w:line="360" w:lineRule="auto"/>
        <w:jc w:val="both"/>
        <w:rPr>
          <w:rFonts w:cstheme="minorHAnsi"/>
          <w:color w:val="000000"/>
        </w:rPr>
      </w:pPr>
      <w:r w:rsidRPr="00FD180C">
        <w:rPr>
          <w:rFonts w:cstheme="minorHAnsi"/>
          <w:color w:val="000000"/>
        </w:rPr>
        <w:t>Q</w:t>
      </w:r>
      <w:r w:rsidR="00103364" w:rsidRPr="00FD180C">
        <w:rPr>
          <w:rFonts w:cstheme="minorHAnsi"/>
          <w:color w:val="000000"/>
        </w:rPr>
        <w:t>uesto fu l'inizio dei segni</w:t>
      </w:r>
      <w:proofErr w:type="gramStart"/>
      <w:r w:rsidRPr="00FD180C">
        <w:rPr>
          <w:rFonts w:cstheme="minorHAnsi"/>
          <w:color w:val="000000"/>
        </w:rPr>
        <w:t xml:space="preserve"> ….</w:t>
      </w:r>
      <w:proofErr w:type="gramEnd"/>
      <w:r w:rsidRPr="00FD180C">
        <w:rPr>
          <w:rFonts w:cstheme="minorHAnsi"/>
          <w:color w:val="000000"/>
        </w:rPr>
        <w:t>.</w:t>
      </w:r>
      <w:r w:rsidR="00103364" w:rsidRPr="00FD180C">
        <w:rPr>
          <w:rFonts w:cstheme="minorHAnsi"/>
          <w:color w:val="000000"/>
        </w:rPr>
        <w:t xml:space="preserve"> </w:t>
      </w:r>
      <w:r w:rsidRPr="00FD180C">
        <w:rPr>
          <w:rFonts w:cstheme="minorHAnsi"/>
          <w:color w:val="000000"/>
        </w:rPr>
        <w:t>E</w:t>
      </w:r>
      <w:r w:rsidR="00103364" w:rsidRPr="00FD180C">
        <w:rPr>
          <w:rFonts w:cstheme="minorHAnsi"/>
          <w:color w:val="000000"/>
        </w:rPr>
        <w:t xml:space="preserve">gli manifestò la sua gloria </w:t>
      </w:r>
      <w:r w:rsidRPr="00FD180C">
        <w:rPr>
          <w:rFonts w:cstheme="minorHAnsi"/>
          <w:color w:val="000000"/>
        </w:rPr>
        <w:t xml:space="preserve">e </w:t>
      </w:r>
      <w:r w:rsidR="00103364" w:rsidRPr="00FD180C">
        <w:rPr>
          <w:rFonts w:cstheme="minorHAnsi"/>
          <w:color w:val="000000"/>
        </w:rPr>
        <w:t>i suoi discepoli credettero in lui</w:t>
      </w:r>
      <w:r w:rsidRPr="00FD180C">
        <w:rPr>
          <w:rFonts w:cstheme="minorHAnsi"/>
          <w:color w:val="000000"/>
        </w:rPr>
        <w:t>. (</w:t>
      </w:r>
      <w:proofErr w:type="spellStart"/>
      <w:r w:rsidR="00103364" w:rsidRPr="00FD180C">
        <w:rPr>
          <w:rFonts w:cstheme="minorHAnsi"/>
          <w:color w:val="000000"/>
        </w:rPr>
        <w:t>Giov</w:t>
      </w:r>
      <w:proofErr w:type="spellEnd"/>
      <w:r w:rsidR="00103364" w:rsidRPr="00FD180C">
        <w:rPr>
          <w:rFonts w:cstheme="minorHAnsi"/>
          <w:color w:val="000000"/>
        </w:rPr>
        <w:t xml:space="preserve"> 2,11</w:t>
      </w:r>
      <w:r w:rsidRPr="00FD180C">
        <w:rPr>
          <w:rFonts w:cstheme="minorHAnsi"/>
          <w:color w:val="000000"/>
        </w:rPr>
        <w:t>). M</w:t>
      </w:r>
      <w:r w:rsidR="00103364" w:rsidRPr="00FD180C">
        <w:rPr>
          <w:rFonts w:cstheme="minorHAnsi"/>
          <w:color w:val="000000"/>
        </w:rPr>
        <w:t xml:space="preserve">olti vedendo i segni che compiva credettero nel suo nome </w:t>
      </w:r>
      <w:r w:rsidRPr="00FD180C">
        <w:rPr>
          <w:rFonts w:cstheme="minorHAnsi"/>
          <w:color w:val="000000"/>
        </w:rPr>
        <w:t>(</w:t>
      </w:r>
      <w:proofErr w:type="spellStart"/>
      <w:r w:rsidR="00103364" w:rsidRPr="00FD180C">
        <w:rPr>
          <w:rFonts w:cstheme="minorHAnsi"/>
          <w:color w:val="000000"/>
        </w:rPr>
        <w:t>Giov</w:t>
      </w:r>
      <w:proofErr w:type="spellEnd"/>
      <w:r w:rsidR="00103364" w:rsidRPr="00FD180C">
        <w:rPr>
          <w:rFonts w:cstheme="minorHAnsi"/>
          <w:color w:val="000000"/>
        </w:rPr>
        <w:t xml:space="preserve"> 2,23</w:t>
      </w:r>
      <w:r w:rsidRPr="00FD180C">
        <w:rPr>
          <w:rFonts w:cstheme="minorHAnsi"/>
          <w:color w:val="000000"/>
        </w:rPr>
        <w:t>).</w:t>
      </w:r>
    </w:p>
    <w:p w14:paraId="47E17F0A" w14:textId="77777777" w:rsidR="002D433E" w:rsidRPr="00FD180C" w:rsidRDefault="002D433E" w:rsidP="00103364">
      <w:pPr>
        <w:spacing w:after="0" w:line="360" w:lineRule="auto"/>
        <w:jc w:val="both"/>
        <w:rPr>
          <w:rFonts w:cstheme="minorHAnsi"/>
          <w:color w:val="000000"/>
        </w:rPr>
      </w:pPr>
      <w:r w:rsidRPr="00FD180C">
        <w:rPr>
          <w:rFonts w:cstheme="minorHAnsi"/>
          <w:color w:val="000000"/>
        </w:rPr>
        <w:t>L’</w:t>
      </w:r>
      <w:r w:rsidR="00103364" w:rsidRPr="00FD180C">
        <w:rPr>
          <w:rFonts w:cstheme="minorHAnsi"/>
          <w:color w:val="000000"/>
        </w:rPr>
        <w:t>intelligenza</w:t>
      </w:r>
      <w:r w:rsidRPr="00FD180C">
        <w:rPr>
          <w:rFonts w:cstheme="minorHAnsi"/>
          <w:color w:val="000000"/>
        </w:rPr>
        <w:t xml:space="preserve"> e</w:t>
      </w:r>
      <w:r w:rsidR="00103364" w:rsidRPr="00FD180C">
        <w:rPr>
          <w:rFonts w:cstheme="minorHAnsi"/>
          <w:color w:val="000000"/>
        </w:rPr>
        <w:t xml:space="preserve"> il cuore hanno bisogno dei segni per aprirsi al mistero di Dio</w:t>
      </w:r>
      <w:r w:rsidRPr="00FD180C">
        <w:rPr>
          <w:rFonts w:cstheme="minorHAnsi"/>
          <w:color w:val="000000"/>
        </w:rPr>
        <w:t>.</w:t>
      </w:r>
      <w:r w:rsidR="00103364" w:rsidRPr="00FD180C">
        <w:rPr>
          <w:rFonts w:cstheme="minorHAnsi"/>
          <w:color w:val="000000"/>
        </w:rPr>
        <w:t xml:space="preserve"> </w:t>
      </w:r>
      <w:r w:rsidRPr="00FD180C">
        <w:rPr>
          <w:rFonts w:cstheme="minorHAnsi"/>
          <w:color w:val="000000"/>
        </w:rPr>
        <w:t>Come diceva Henry</w:t>
      </w:r>
      <w:r w:rsidR="00103364" w:rsidRPr="00FD180C">
        <w:rPr>
          <w:rFonts w:cstheme="minorHAnsi"/>
          <w:color w:val="000000"/>
        </w:rPr>
        <w:t xml:space="preserve"> Newman</w:t>
      </w:r>
      <w:r w:rsidRPr="00FD180C">
        <w:rPr>
          <w:rFonts w:cstheme="minorHAnsi"/>
          <w:color w:val="000000"/>
        </w:rPr>
        <w:t>: “</w:t>
      </w:r>
      <w:r w:rsidR="00103364" w:rsidRPr="00FD180C">
        <w:rPr>
          <w:rFonts w:cstheme="minorHAnsi"/>
          <w:color w:val="000000"/>
        </w:rPr>
        <w:t xml:space="preserve">la ragione deve riconoscere </w:t>
      </w:r>
      <w:r w:rsidRPr="00FD180C">
        <w:rPr>
          <w:rFonts w:cstheme="minorHAnsi"/>
          <w:color w:val="000000"/>
        </w:rPr>
        <w:t>ch</w:t>
      </w:r>
      <w:r w:rsidR="00103364" w:rsidRPr="00FD180C">
        <w:rPr>
          <w:rFonts w:cstheme="minorHAnsi"/>
          <w:color w:val="000000"/>
        </w:rPr>
        <w:t>e c'è un'infinità di cose che la sorpassano</w:t>
      </w:r>
      <w:r w:rsidRPr="00FD180C">
        <w:rPr>
          <w:rFonts w:cstheme="minorHAnsi"/>
          <w:color w:val="000000"/>
        </w:rPr>
        <w:t>”</w:t>
      </w:r>
      <w:r w:rsidR="00103364" w:rsidRPr="00FD180C">
        <w:rPr>
          <w:rFonts w:cstheme="minorHAnsi"/>
          <w:color w:val="000000"/>
        </w:rPr>
        <w:t xml:space="preserve"> come una corda è fatta di tanti fili intrecciati </w:t>
      </w:r>
      <w:r w:rsidRPr="00FD180C">
        <w:rPr>
          <w:rFonts w:cstheme="minorHAnsi"/>
          <w:color w:val="000000"/>
        </w:rPr>
        <w:t>ch</w:t>
      </w:r>
      <w:r w:rsidR="00103364" w:rsidRPr="00FD180C">
        <w:rPr>
          <w:rFonts w:cstheme="minorHAnsi"/>
          <w:color w:val="000000"/>
        </w:rPr>
        <w:t>e singolarmente sono fragili</w:t>
      </w:r>
      <w:r w:rsidRPr="00FD180C">
        <w:rPr>
          <w:rFonts w:cstheme="minorHAnsi"/>
          <w:color w:val="000000"/>
        </w:rPr>
        <w:t>,</w:t>
      </w:r>
      <w:r w:rsidR="00103364" w:rsidRPr="00FD180C">
        <w:rPr>
          <w:rFonts w:cstheme="minorHAnsi"/>
          <w:color w:val="000000"/>
        </w:rPr>
        <w:t xml:space="preserve"> ma </w:t>
      </w:r>
      <w:r w:rsidRPr="00FD180C">
        <w:rPr>
          <w:rFonts w:cstheme="minorHAnsi"/>
          <w:color w:val="000000"/>
        </w:rPr>
        <w:t>u</w:t>
      </w:r>
      <w:r w:rsidR="00103364" w:rsidRPr="00FD180C">
        <w:rPr>
          <w:rFonts w:cstheme="minorHAnsi"/>
          <w:color w:val="000000"/>
        </w:rPr>
        <w:t>niti sono quanto mai resistenti</w:t>
      </w:r>
      <w:r w:rsidRPr="00FD180C">
        <w:rPr>
          <w:rFonts w:cstheme="minorHAnsi"/>
          <w:color w:val="000000"/>
        </w:rPr>
        <w:t>.</w:t>
      </w:r>
    </w:p>
    <w:p w14:paraId="1D4AA427" w14:textId="5594EDC7" w:rsidR="00B5281A" w:rsidRPr="00FD180C" w:rsidRDefault="00103364" w:rsidP="00103364">
      <w:pPr>
        <w:spacing w:after="0" w:line="360" w:lineRule="auto"/>
        <w:jc w:val="both"/>
        <w:rPr>
          <w:rFonts w:cstheme="minorHAnsi"/>
        </w:rPr>
      </w:pPr>
      <w:r w:rsidRPr="00FD180C">
        <w:rPr>
          <w:rFonts w:cstheme="minorHAnsi"/>
          <w:color w:val="000000"/>
        </w:rPr>
        <w:t>Maria mette la sua vita nelle mani di Dio</w:t>
      </w:r>
      <w:r w:rsidR="002D433E" w:rsidRPr="00FD180C">
        <w:rPr>
          <w:rFonts w:cstheme="minorHAnsi"/>
          <w:color w:val="000000"/>
        </w:rPr>
        <w:t xml:space="preserve">. </w:t>
      </w:r>
      <w:proofErr w:type="gramStart"/>
      <w:r w:rsidR="002D433E" w:rsidRPr="00FD180C">
        <w:rPr>
          <w:rFonts w:cstheme="minorHAnsi"/>
          <w:color w:val="000000"/>
        </w:rPr>
        <w:t>E’</w:t>
      </w:r>
      <w:proofErr w:type="gramEnd"/>
      <w:r w:rsidR="002D433E" w:rsidRPr="00FD180C">
        <w:rPr>
          <w:rFonts w:cstheme="minorHAnsi"/>
          <w:color w:val="000000"/>
        </w:rPr>
        <w:t xml:space="preserve"> </w:t>
      </w:r>
      <w:r w:rsidRPr="00FD180C">
        <w:rPr>
          <w:rFonts w:cstheme="minorHAnsi"/>
          <w:color w:val="000000"/>
        </w:rPr>
        <w:t>quello che dobbiamo fare tutti noi</w:t>
      </w:r>
      <w:r w:rsidR="002D433E" w:rsidRPr="00FD180C">
        <w:rPr>
          <w:rFonts w:cstheme="minorHAnsi"/>
          <w:color w:val="000000"/>
        </w:rPr>
        <w:t>,</w:t>
      </w:r>
      <w:r w:rsidRPr="00FD180C">
        <w:rPr>
          <w:rFonts w:cstheme="minorHAnsi"/>
          <w:color w:val="000000"/>
        </w:rPr>
        <w:t xml:space="preserve"> grazie ai </w:t>
      </w:r>
      <w:r w:rsidR="00D60A3A">
        <w:rPr>
          <w:rFonts w:cstheme="minorHAnsi"/>
          <w:color w:val="000000"/>
        </w:rPr>
        <w:t xml:space="preserve">tanti </w:t>
      </w:r>
      <w:r w:rsidRPr="00FD180C">
        <w:rPr>
          <w:rFonts w:cstheme="minorHAnsi"/>
          <w:color w:val="000000"/>
        </w:rPr>
        <w:t xml:space="preserve">segni che </w:t>
      </w:r>
      <w:r w:rsidR="00FD180C">
        <w:rPr>
          <w:rFonts w:cstheme="minorHAnsi"/>
          <w:color w:val="000000"/>
        </w:rPr>
        <w:t>Dio ci offre</w:t>
      </w:r>
      <w:r w:rsidRPr="00FD180C">
        <w:rPr>
          <w:rFonts w:cstheme="minorHAnsi"/>
          <w:color w:val="000000"/>
        </w:rPr>
        <w:t xml:space="preserve"> </w:t>
      </w:r>
      <w:r w:rsidR="00D60A3A">
        <w:rPr>
          <w:rFonts w:cstheme="minorHAnsi"/>
          <w:color w:val="000000"/>
        </w:rPr>
        <w:t>mediante</w:t>
      </w:r>
      <w:r w:rsidRPr="00FD180C">
        <w:rPr>
          <w:rFonts w:cstheme="minorHAnsi"/>
          <w:color w:val="000000"/>
        </w:rPr>
        <w:t xml:space="preserve"> i sacramenti</w:t>
      </w:r>
      <w:r w:rsidR="002D433E" w:rsidRPr="00FD180C">
        <w:rPr>
          <w:rFonts w:cstheme="minorHAnsi"/>
          <w:color w:val="000000"/>
        </w:rPr>
        <w:t>,</w:t>
      </w:r>
      <w:r w:rsidRPr="00FD180C">
        <w:rPr>
          <w:rFonts w:cstheme="minorHAnsi"/>
          <w:color w:val="000000"/>
        </w:rPr>
        <w:t xml:space="preserve"> </w:t>
      </w:r>
      <w:r w:rsidR="00D60A3A">
        <w:rPr>
          <w:rFonts w:cstheme="minorHAnsi"/>
          <w:color w:val="000000"/>
        </w:rPr>
        <w:t xml:space="preserve">la lettura della Parola, </w:t>
      </w:r>
      <w:r w:rsidRPr="00FD180C">
        <w:rPr>
          <w:rFonts w:cstheme="minorHAnsi"/>
          <w:color w:val="000000"/>
        </w:rPr>
        <w:t>attraverso</w:t>
      </w:r>
      <w:r w:rsidR="00D60A3A">
        <w:rPr>
          <w:rFonts w:cstheme="minorHAnsi"/>
          <w:color w:val="000000"/>
        </w:rPr>
        <w:t xml:space="preserve"> gli ammalati e </w:t>
      </w:r>
      <w:r w:rsidRPr="00FD180C">
        <w:rPr>
          <w:rFonts w:cstheme="minorHAnsi"/>
          <w:color w:val="000000"/>
        </w:rPr>
        <w:t>i poveri</w:t>
      </w:r>
      <w:r w:rsidR="00D60A3A">
        <w:rPr>
          <w:rFonts w:cstheme="minorHAnsi"/>
          <w:color w:val="000000"/>
        </w:rPr>
        <w:t xml:space="preserve"> che sono il suo volto e le sue piaghe</w:t>
      </w:r>
      <w:r w:rsidRPr="00FD180C">
        <w:rPr>
          <w:rFonts w:cstheme="minorHAnsi"/>
          <w:color w:val="000000"/>
        </w:rPr>
        <w:t>.</w:t>
      </w:r>
    </w:p>
    <w:sectPr w:rsidR="00B5281A" w:rsidRPr="00FD180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364"/>
    <w:rsid w:val="00103364"/>
    <w:rsid w:val="002D433E"/>
    <w:rsid w:val="00776F19"/>
    <w:rsid w:val="00B5281A"/>
    <w:rsid w:val="00D60A3A"/>
    <w:rsid w:val="00FD180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35FCC"/>
  <w15:chartTrackingRefBased/>
  <w15:docId w15:val="{5AD80C7F-D74E-47B4-987F-1E76EB561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436</Words>
  <Characters>2488</Characters>
  <Application>Microsoft Office Word</Application>
  <DocSecurity>4</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Tito Rovai</dc:creator>
  <cp:keywords/>
  <dc:description/>
  <cp:lastModifiedBy>Giuseppe Botta</cp:lastModifiedBy>
  <cp:revision>2</cp:revision>
  <dcterms:created xsi:type="dcterms:W3CDTF">2021-04-10T16:44:00Z</dcterms:created>
  <dcterms:modified xsi:type="dcterms:W3CDTF">2021-04-10T16:44:00Z</dcterms:modified>
</cp:coreProperties>
</file>